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03" w:rsidRPr="00E61F03" w:rsidRDefault="00E61F03" w:rsidP="00683A53">
      <w:pPr>
        <w:pStyle w:val="a4"/>
        <w:spacing w:line="400" w:lineRule="exact"/>
        <w:jc w:val="center"/>
        <w:rPr>
          <w:rFonts w:ascii="ＭＳ 明朝" w:hAnsi="ＭＳ 明朝"/>
          <w:b/>
          <w:bCs/>
          <w:spacing w:val="15"/>
          <w:sz w:val="22"/>
          <w:szCs w:val="40"/>
        </w:rPr>
      </w:pPr>
      <w:r w:rsidRPr="00E61F03">
        <w:rPr>
          <w:rFonts w:ascii="ＭＳ 明朝" w:hAnsi="ＭＳ 明朝" w:hint="eastAsia"/>
          <w:b/>
          <w:bCs/>
          <w:spacing w:val="15"/>
          <w:sz w:val="22"/>
          <w:szCs w:val="40"/>
        </w:rPr>
        <w:t>第69回全日本吹奏楽コンクール香川県大会</w:t>
      </w:r>
    </w:p>
    <w:p w:rsidR="00683A53" w:rsidRDefault="00683A53" w:rsidP="00683A53">
      <w:pPr>
        <w:pStyle w:val="a4"/>
        <w:spacing w:line="40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5"/>
          <w:sz w:val="40"/>
          <w:szCs w:val="40"/>
        </w:rPr>
        <w:t>連絡事項および諸注意</w:t>
      </w:r>
    </w:p>
    <w:p w:rsidR="00683A53" w:rsidRDefault="00683A53" w:rsidP="00683A53">
      <w:pPr>
        <w:pStyle w:val="a4"/>
        <w:rPr>
          <w:spacing w:val="0"/>
        </w:rPr>
      </w:pPr>
    </w:p>
    <w:p w:rsidR="00683A53" w:rsidRPr="00E66004" w:rsidRDefault="00683A53" w:rsidP="00683A53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１．入場券販売について</w:t>
      </w:r>
    </w:p>
    <w:p w:rsidR="00683A53" w:rsidRPr="00E66004" w:rsidRDefault="00E61F03" w:rsidP="00A7382D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4"/>
        </w:rPr>
        <w:t xml:space="preserve">    販売は</w:t>
      </w:r>
      <w:r w:rsidR="00A7382D" w:rsidRPr="00E66004">
        <w:rPr>
          <w:rFonts w:ascii="ＭＳ 明朝" w:hAnsi="ＭＳ 明朝" w:hint="eastAsia"/>
          <w:spacing w:val="8"/>
        </w:rPr>
        <w:t>行いません。無観客で行います。</w:t>
      </w:r>
    </w:p>
    <w:p w:rsidR="00683A53" w:rsidRPr="00E66004" w:rsidRDefault="00683A53" w:rsidP="00683A53">
      <w:pPr>
        <w:pStyle w:val="a4"/>
        <w:rPr>
          <w:spacing w:val="0"/>
        </w:rPr>
      </w:pPr>
      <w:r w:rsidRPr="00E66004">
        <w:rPr>
          <w:rFonts w:ascii="ＭＳ Ｐ明朝" w:eastAsia="ＭＳ Ｐ明朝" w:hAnsi="ＭＳ Ｐ明朝" w:cs="ＭＳ Ｐ明朝" w:hint="eastAsia"/>
          <w:spacing w:val="4"/>
          <w:w w:val="66"/>
        </w:rPr>
        <w:t xml:space="preserve">　　　　　</w:t>
      </w:r>
      <w:r w:rsidR="00A7382D" w:rsidRPr="00E66004">
        <w:rPr>
          <w:rFonts w:ascii="ＭＳ Ｐ明朝" w:eastAsia="ＭＳ Ｐ明朝" w:hAnsi="ＭＳ Ｐ明朝" w:cs="ＭＳ Ｐ明朝" w:hint="eastAsia"/>
          <w:spacing w:val="8"/>
        </w:rPr>
        <w:t>リボン</w:t>
      </w:r>
      <w:r w:rsidRPr="00E66004">
        <w:rPr>
          <w:rFonts w:ascii="ＭＳ Ｐ明朝" w:eastAsia="ＭＳ Ｐ明朝" w:hAnsi="ＭＳ Ｐ明朝" w:cs="ＭＳ Ｐ明朝" w:hint="eastAsia"/>
          <w:spacing w:val="8"/>
        </w:rPr>
        <w:t>は全ての日で色が違います。</w:t>
      </w:r>
      <w:r w:rsidR="00EC028E" w:rsidRPr="00E66004">
        <w:rPr>
          <w:rFonts w:ascii="ＭＳ Ｐ明朝" w:eastAsia="ＭＳ Ｐ明朝" w:hAnsi="ＭＳ Ｐ明朝" w:cs="ＭＳ Ｐ明朝" w:hint="eastAsia"/>
          <w:spacing w:val="8"/>
        </w:rPr>
        <w:t>ご注意ください。</w:t>
      </w:r>
    </w:p>
    <w:p w:rsidR="00683A53" w:rsidRPr="00E66004" w:rsidRDefault="00683A53" w:rsidP="00683A53">
      <w:pPr>
        <w:pStyle w:val="a4"/>
        <w:rPr>
          <w:rFonts w:ascii="ＭＳ 明朝" w:hAnsi="ＭＳ 明朝"/>
          <w:spacing w:val="8"/>
        </w:rPr>
      </w:pPr>
    </w:p>
    <w:p w:rsidR="00683A53" w:rsidRPr="00E66004" w:rsidRDefault="00683A53" w:rsidP="00683A53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２．出演者受付について</w:t>
      </w:r>
    </w:p>
    <w:p w:rsidR="00E61F03" w:rsidRPr="00E66004" w:rsidRDefault="00D145EF" w:rsidP="00D145EF">
      <w:pPr>
        <w:pStyle w:val="a4"/>
        <w:ind w:left="654" w:hangingChars="300" w:hanging="654"/>
        <w:rPr>
          <w:rFonts w:ascii="ＭＳ 明朝" w:hAnsi="ＭＳ 明朝"/>
          <w:spacing w:val="5"/>
        </w:rPr>
      </w:pPr>
      <w:r w:rsidRPr="00E66004">
        <w:rPr>
          <w:rFonts w:ascii="ＭＳ 明朝" w:hAnsi="ＭＳ 明朝" w:hint="eastAsia"/>
          <w:spacing w:val="4"/>
        </w:rPr>
        <w:t xml:space="preserve">     </w:t>
      </w:r>
      <w:r w:rsidR="00E61F03" w:rsidRPr="00E66004">
        <w:rPr>
          <w:rFonts w:ascii="ＭＳ 明朝" w:hAnsi="ＭＳ 明朝" w:hint="eastAsia"/>
          <w:spacing w:val="4"/>
        </w:rPr>
        <w:t>・</w:t>
      </w:r>
      <w:r w:rsidR="00A7382D" w:rsidRPr="00E66004">
        <w:rPr>
          <w:rFonts w:ascii="ＭＳ 明朝" w:hAnsi="ＭＳ 明朝" w:hint="eastAsia"/>
          <w:spacing w:val="8"/>
        </w:rPr>
        <w:t>レクザム</w:t>
      </w:r>
      <w:r w:rsidR="00683A53" w:rsidRPr="00E66004">
        <w:rPr>
          <w:rFonts w:ascii="ＭＳ 明朝" w:hAnsi="ＭＳ 明朝" w:hint="eastAsia"/>
          <w:spacing w:val="8"/>
        </w:rPr>
        <w:t>ホールに到着した団体の代表者は、出演団体受付へ到着の旨を報</w:t>
      </w:r>
      <w:r w:rsidR="00E61F03" w:rsidRPr="00E66004">
        <w:rPr>
          <w:rFonts w:ascii="ＭＳ 明朝" w:hAnsi="ＭＳ 明朝" w:hint="eastAsia"/>
          <w:spacing w:val="5"/>
        </w:rPr>
        <w:t>告して下さい。</w:t>
      </w:r>
    </w:p>
    <w:p w:rsidR="00683A53" w:rsidRPr="00E66004" w:rsidRDefault="00E61F03" w:rsidP="00E61F03">
      <w:pPr>
        <w:pStyle w:val="a4"/>
        <w:ind w:leftChars="300" w:left="630"/>
        <w:rPr>
          <w:rFonts w:ascii="ＭＳ 明朝" w:hAnsi="ＭＳ 明朝"/>
          <w:b/>
          <w:bCs/>
          <w:i/>
          <w:iCs/>
          <w:spacing w:val="8"/>
        </w:rPr>
      </w:pPr>
      <w:r w:rsidRPr="00E66004">
        <w:rPr>
          <w:rFonts w:ascii="ＭＳ 明朝" w:hAnsi="ＭＳ 明朝" w:hint="eastAsia"/>
          <w:spacing w:val="5"/>
        </w:rPr>
        <w:t>・</w:t>
      </w:r>
      <w:r w:rsidR="00683A53" w:rsidRPr="00E66004">
        <w:rPr>
          <w:rFonts w:ascii="ＭＳ 明朝" w:hAnsi="ＭＳ 明朝" w:hint="eastAsia"/>
          <w:spacing w:val="5"/>
        </w:rPr>
        <w:t>セッティング表の変更のある場合は５部作成の上、（</w:t>
      </w:r>
      <w:r w:rsidR="00683A53" w:rsidRPr="00E66004">
        <w:rPr>
          <w:rFonts w:ascii="ＭＳ 明朝" w:hAnsi="ＭＳ 明朝" w:hint="eastAsia"/>
          <w:b/>
          <w:bCs/>
          <w:i/>
          <w:iCs/>
          <w:spacing w:val="5"/>
        </w:rPr>
        <w:t>各々に『変</w:t>
      </w:r>
      <w:r w:rsidR="00683A53" w:rsidRPr="00E66004">
        <w:rPr>
          <w:rFonts w:ascii="ＭＳ 明朝" w:hAnsi="ＭＳ 明朝" w:hint="eastAsia"/>
          <w:b/>
          <w:bCs/>
          <w:i/>
          <w:iCs/>
          <w:spacing w:val="8"/>
        </w:rPr>
        <w:t>更』または『差し替え』と朱記しておくこと）受付係に提出してください。</w:t>
      </w:r>
    </w:p>
    <w:p w:rsidR="00E61F03" w:rsidRPr="00E66004" w:rsidRDefault="00E61F03" w:rsidP="00E61F03">
      <w:pPr>
        <w:pStyle w:val="a4"/>
        <w:ind w:leftChars="300" w:left="630"/>
        <w:rPr>
          <w:rFonts w:ascii="ＭＳ 明朝" w:hAnsi="ＭＳ 明朝"/>
          <w:b/>
          <w:bCs/>
          <w:iCs/>
          <w:spacing w:val="8"/>
        </w:rPr>
      </w:pPr>
      <w:r w:rsidRPr="00E66004">
        <w:rPr>
          <w:rFonts w:ascii="ＭＳ 明朝" w:hAnsi="ＭＳ 明朝" w:hint="eastAsia"/>
          <w:b/>
          <w:bCs/>
          <w:iCs/>
          <w:spacing w:val="8"/>
        </w:rPr>
        <w:t>・次の書類をご提出ください。</w:t>
      </w:r>
    </w:p>
    <w:p w:rsidR="00E61F03" w:rsidRPr="00E66004" w:rsidRDefault="00E61F03" w:rsidP="00E61F03">
      <w:pPr>
        <w:pStyle w:val="a4"/>
        <w:ind w:left="680" w:hangingChars="300" w:hanging="680"/>
        <w:rPr>
          <w:rFonts w:ascii="ＭＳ 明朝" w:hAnsi="ＭＳ 明朝"/>
          <w:b/>
          <w:bCs/>
          <w:iCs/>
          <w:spacing w:val="8"/>
        </w:rPr>
      </w:pPr>
      <w:r w:rsidRPr="00E66004">
        <w:rPr>
          <w:rFonts w:ascii="ＭＳ 明朝" w:hAnsi="ＭＳ 明朝" w:hint="eastAsia"/>
          <w:b/>
          <w:bCs/>
          <w:i/>
          <w:iCs/>
          <w:spacing w:val="8"/>
        </w:rPr>
        <w:t xml:space="preserve">　　 </w:t>
      </w:r>
      <w:r w:rsidRPr="00E66004">
        <w:rPr>
          <w:rFonts w:ascii="ＭＳ 明朝" w:hAnsi="ＭＳ 明朝"/>
          <w:b/>
          <w:bCs/>
          <w:i/>
          <w:iCs/>
          <w:spacing w:val="8"/>
        </w:rPr>
        <w:t xml:space="preserve"> </w:t>
      </w:r>
      <w:r w:rsidRPr="00E66004">
        <w:rPr>
          <w:rFonts w:ascii="ＭＳ 明朝" w:hAnsi="ＭＳ 明朝" w:hint="eastAsia"/>
          <w:b/>
          <w:bCs/>
          <w:iCs/>
          <w:spacing w:val="8"/>
        </w:rPr>
        <w:t>必須：「参加者当日チェックリスト」（引率者、出演者及び同団体</w:t>
      </w:r>
      <w:r w:rsidR="00407189" w:rsidRPr="00E66004">
        <w:rPr>
          <w:rFonts w:ascii="ＭＳ 明朝" w:hAnsi="ＭＳ 明朝" w:hint="eastAsia"/>
          <w:b/>
          <w:bCs/>
          <w:iCs/>
          <w:spacing w:val="8"/>
        </w:rPr>
        <w:t>所属</w:t>
      </w:r>
      <w:r w:rsidRPr="00E66004">
        <w:rPr>
          <w:rFonts w:ascii="ＭＳ 明朝" w:hAnsi="ＭＳ 明朝" w:hint="eastAsia"/>
          <w:b/>
          <w:bCs/>
          <w:iCs/>
          <w:spacing w:val="8"/>
        </w:rPr>
        <w:t>の手伝い）</w:t>
      </w:r>
    </w:p>
    <w:p w:rsidR="00E61F03" w:rsidRPr="00E66004" w:rsidRDefault="00E61F03" w:rsidP="00E61F03">
      <w:pPr>
        <w:pStyle w:val="a4"/>
        <w:ind w:leftChars="100" w:left="664" w:hangingChars="200" w:hanging="454"/>
        <w:rPr>
          <w:rFonts w:ascii="ＭＳ 明朝" w:hAnsi="ＭＳ 明朝"/>
          <w:b/>
          <w:bCs/>
          <w:iCs/>
          <w:spacing w:val="8"/>
        </w:rPr>
      </w:pPr>
      <w:r w:rsidRPr="00E66004">
        <w:rPr>
          <w:rFonts w:ascii="ＭＳ 明朝" w:hAnsi="ＭＳ 明朝" w:hint="eastAsia"/>
          <w:b/>
          <w:bCs/>
          <w:iCs/>
          <w:spacing w:val="8"/>
        </w:rPr>
        <w:t>該当のみ：「参加団体同行者体調記録表」（同団体の</w:t>
      </w:r>
      <w:r w:rsidR="00407189" w:rsidRPr="00E66004">
        <w:rPr>
          <w:rFonts w:ascii="ＭＳ 明朝" w:hAnsi="ＭＳ 明朝" w:hint="eastAsia"/>
          <w:b/>
          <w:bCs/>
          <w:iCs/>
          <w:spacing w:val="8"/>
        </w:rPr>
        <w:t>生徒、団員</w:t>
      </w:r>
      <w:r w:rsidRPr="00E66004">
        <w:rPr>
          <w:rFonts w:ascii="ＭＳ 明朝" w:hAnsi="ＭＳ 明朝" w:hint="eastAsia"/>
          <w:b/>
          <w:bCs/>
          <w:iCs/>
          <w:spacing w:val="8"/>
        </w:rPr>
        <w:t>以外の手伝いの方）</w:t>
      </w:r>
    </w:p>
    <w:p w:rsidR="00407189" w:rsidRPr="00E66004" w:rsidRDefault="00E61F03" w:rsidP="00D145EF">
      <w:pPr>
        <w:pStyle w:val="a4"/>
        <w:ind w:left="630" w:hangingChars="300" w:hanging="630"/>
        <w:rPr>
          <w:spacing w:val="0"/>
        </w:rPr>
      </w:pPr>
      <w:r w:rsidRPr="00E66004">
        <w:rPr>
          <w:rFonts w:hint="eastAsia"/>
          <w:spacing w:val="0"/>
        </w:rPr>
        <w:t xml:space="preserve">　　　　※個々の「体調記録表」は連盟に提出いただく必要はありませんが、</w:t>
      </w:r>
      <w:r w:rsidR="00407189" w:rsidRPr="00E66004">
        <w:rPr>
          <w:rFonts w:hint="eastAsia"/>
          <w:spacing w:val="0"/>
        </w:rPr>
        <w:t>各団体で適切な期間</w:t>
      </w:r>
    </w:p>
    <w:p w:rsidR="00E61F03" w:rsidRPr="00E66004" w:rsidRDefault="00407189" w:rsidP="00407189">
      <w:pPr>
        <w:pStyle w:val="a4"/>
        <w:ind w:leftChars="300" w:left="630" w:firstLineChars="100" w:firstLine="210"/>
        <w:rPr>
          <w:spacing w:val="0"/>
        </w:rPr>
      </w:pPr>
      <w:r w:rsidRPr="00E66004">
        <w:rPr>
          <w:rFonts w:hint="eastAsia"/>
          <w:spacing w:val="0"/>
        </w:rPr>
        <w:t>（</w:t>
      </w:r>
      <w:r w:rsidRPr="00E66004">
        <w:rPr>
          <w:rFonts w:hint="eastAsia"/>
          <w:spacing w:val="0"/>
        </w:rPr>
        <w:t>1</w:t>
      </w:r>
      <w:r w:rsidRPr="00E66004">
        <w:rPr>
          <w:rFonts w:hint="eastAsia"/>
          <w:spacing w:val="0"/>
        </w:rPr>
        <w:t>カ月以上）は保管してください。</w:t>
      </w:r>
    </w:p>
    <w:p w:rsidR="00683A53" w:rsidRPr="00E66004" w:rsidRDefault="00683A53" w:rsidP="00683A53">
      <w:pPr>
        <w:pStyle w:val="a4"/>
        <w:rPr>
          <w:rFonts w:ascii="ＭＳ 明朝" w:hAnsi="ＭＳ 明朝"/>
          <w:spacing w:val="8"/>
        </w:rPr>
      </w:pPr>
    </w:p>
    <w:p w:rsidR="00683A53" w:rsidRPr="00E66004" w:rsidRDefault="00A7382D" w:rsidP="00683A53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３．レクザム</w:t>
      </w:r>
      <w:r w:rsidR="00683A53" w:rsidRPr="00E66004">
        <w:rPr>
          <w:rFonts w:ascii="ＭＳ 明朝" w:hAnsi="ＭＳ 明朝" w:hint="eastAsia"/>
          <w:spacing w:val="8"/>
        </w:rPr>
        <w:t>ホール内での誘導について</w:t>
      </w:r>
    </w:p>
    <w:p w:rsidR="00407189" w:rsidRPr="00E66004" w:rsidRDefault="00D145EF" w:rsidP="00D145EF">
      <w:pPr>
        <w:pStyle w:val="a4"/>
        <w:ind w:left="872" w:hangingChars="400" w:hanging="872"/>
        <w:rPr>
          <w:rFonts w:ascii="ＭＳ 明朝" w:hAnsi="ＭＳ 明朝"/>
          <w:spacing w:val="8"/>
        </w:rPr>
      </w:pPr>
      <w:r w:rsidRPr="00E66004">
        <w:rPr>
          <w:rFonts w:ascii="ＭＳ 明朝" w:hAnsi="ＭＳ 明朝" w:hint="eastAsia"/>
          <w:spacing w:val="4"/>
        </w:rPr>
        <w:t xml:space="preserve">    </w:t>
      </w:r>
      <w:r w:rsidR="00683A53" w:rsidRPr="00E66004">
        <w:rPr>
          <w:rFonts w:ascii="ＭＳ 明朝" w:hAnsi="ＭＳ 明朝" w:hint="eastAsia"/>
          <w:spacing w:val="4"/>
        </w:rPr>
        <w:t xml:space="preserve"> </w:t>
      </w:r>
      <w:r w:rsidR="00A7382D" w:rsidRPr="00E66004">
        <w:rPr>
          <w:rFonts w:ascii="ＭＳ 明朝" w:hAnsi="ＭＳ 明朝" w:hint="eastAsia"/>
          <w:spacing w:val="8"/>
        </w:rPr>
        <w:t>誘導はつきませ</w:t>
      </w:r>
      <w:r w:rsidRPr="00E66004">
        <w:rPr>
          <w:rFonts w:ascii="ＭＳ 明朝" w:hAnsi="ＭＳ 明朝" w:hint="eastAsia"/>
          <w:spacing w:val="8"/>
        </w:rPr>
        <w:t>ん</w:t>
      </w:r>
      <w:r w:rsidR="00407189" w:rsidRPr="00E66004">
        <w:rPr>
          <w:rFonts w:ascii="ＭＳ 明朝" w:hAnsi="ＭＳ 明朝" w:hint="eastAsia"/>
          <w:spacing w:val="8"/>
        </w:rPr>
        <w:t>。各校で責任をもって移動してください。なお移動の際に迷った場合、</w:t>
      </w:r>
    </w:p>
    <w:p w:rsidR="00683A53" w:rsidRPr="00E66004" w:rsidRDefault="00A7382D" w:rsidP="00407189">
      <w:pPr>
        <w:pStyle w:val="a4"/>
        <w:ind w:leftChars="300" w:left="856" w:hangingChars="100" w:hanging="226"/>
        <w:rPr>
          <w:rFonts w:ascii="ＭＳ 明朝" w:hAnsi="ＭＳ 明朝"/>
          <w:spacing w:val="8"/>
        </w:rPr>
      </w:pPr>
      <w:r w:rsidRPr="00E66004">
        <w:rPr>
          <w:rFonts w:ascii="ＭＳ 明朝" w:hAnsi="ＭＳ 明朝" w:hint="eastAsia"/>
          <w:spacing w:val="8"/>
        </w:rPr>
        <w:t>それに伴うリハーサル時間の延長は行えません。</w:t>
      </w:r>
    </w:p>
    <w:p w:rsidR="00A7382D" w:rsidRPr="00E66004" w:rsidRDefault="00A7382D" w:rsidP="00A7382D">
      <w:pPr>
        <w:pStyle w:val="a4"/>
        <w:rPr>
          <w:rFonts w:ascii="ＭＳ 明朝" w:hAnsi="ＭＳ 明朝"/>
          <w:spacing w:val="8"/>
        </w:rPr>
      </w:pPr>
    </w:p>
    <w:p w:rsidR="00683A53" w:rsidRPr="00E66004" w:rsidRDefault="00683A53" w:rsidP="00683A53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４．楽器搬入から搬出までの注意事項</w:t>
      </w:r>
    </w:p>
    <w:p w:rsidR="00683A53" w:rsidRPr="00E66004" w:rsidRDefault="00683A53" w:rsidP="00683A53">
      <w:pPr>
        <w:pStyle w:val="a4"/>
        <w:rPr>
          <w:spacing w:val="0"/>
        </w:rPr>
      </w:pPr>
      <w:r w:rsidRPr="00E66004">
        <w:rPr>
          <w:rFonts w:ascii="ＭＳ 明朝" w:hAnsi="ＭＳ 明朝" w:hint="eastAsia"/>
          <w:b/>
          <w:bCs/>
          <w:spacing w:val="3"/>
        </w:rPr>
        <w:t xml:space="preserve">    </w:t>
      </w:r>
      <w:r w:rsidRPr="00E66004">
        <w:rPr>
          <w:rFonts w:ascii="ＭＳ 明朝" w:hAnsi="ＭＳ 明朝" w:hint="eastAsia"/>
          <w:b/>
          <w:bCs/>
          <w:spacing w:val="7"/>
        </w:rPr>
        <w:t>楽器輸送のトラックは４トン車までしか利用できません。１１トン車は楽器搬入口に入</w:t>
      </w:r>
    </w:p>
    <w:p w:rsidR="00A41D95" w:rsidRPr="00E66004" w:rsidRDefault="00683A53" w:rsidP="00683A53">
      <w:pPr>
        <w:pStyle w:val="a4"/>
        <w:rPr>
          <w:rFonts w:ascii="ＭＳ 明朝" w:hAnsi="ＭＳ 明朝"/>
          <w:b/>
          <w:bCs/>
          <w:spacing w:val="8"/>
        </w:rPr>
      </w:pPr>
      <w:r w:rsidRPr="00E66004">
        <w:rPr>
          <w:rFonts w:ascii="ＭＳ 明朝" w:hAnsi="ＭＳ 明朝" w:hint="eastAsia"/>
          <w:b/>
          <w:bCs/>
          <w:spacing w:val="8"/>
        </w:rPr>
        <w:t xml:space="preserve">　りません。</w:t>
      </w:r>
    </w:p>
    <w:p w:rsidR="00683A53" w:rsidRPr="00E66004" w:rsidRDefault="00683A53" w:rsidP="00683A53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 xml:space="preserve">　　【トラック到着から、楽器搬入まで】</w:t>
      </w:r>
    </w:p>
    <w:p w:rsidR="00582AFE" w:rsidRPr="00E66004" w:rsidRDefault="00683A53" w:rsidP="00683A53">
      <w:pPr>
        <w:pStyle w:val="a4"/>
        <w:rPr>
          <w:rFonts w:ascii="ＭＳ 明朝" w:hAnsi="ＭＳ 明朝"/>
          <w:spacing w:val="8"/>
        </w:rPr>
      </w:pPr>
      <w:r w:rsidRPr="00E66004">
        <w:rPr>
          <w:rFonts w:ascii="ＭＳ 明朝" w:hAnsi="ＭＳ 明朝" w:hint="eastAsia"/>
          <w:spacing w:val="8"/>
        </w:rPr>
        <w:t xml:space="preserve">　　　</w:t>
      </w:r>
      <w:r w:rsidR="00582AFE"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E66004">
        <w:rPr>
          <w:rFonts w:ascii="ＭＳ 明朝" w:hAnsi="ＭＳ 明朝" w:hint="eastAsia"/>
          <w:spacing w:val="8"/>
        </w:rPr>
        <w:t>各団体は到着次第、出演団体受付へ到着の旨を報告してください。</w:t>
      </w:r>
    </w:p>
    <w:p w:rsidR="00683A53" w:rsidRPr="00E66004" w:rsidRDefault="00683A53" w:rsidP="00683A53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 xml:space="preserve">　　</w:t>
      </w:r>
      <w:r w:rsidRPr="00E66004">
        <w:rPr>
          <w:rFonts w:ascii="HG丸ｺﾞｼｯｸM-PRO" w:eastAsia="HG丸ｺﾞｼｯｸM-PRO" w:hAnsi="HG丸ｺﾞｼｯｸM-PRO" w:cs="HG丸ｺﾞｼｯｸM-PRO" w:hint="eastAsia"/>
          <w:b/>
          <w:bCs/>
          <w:spacing w:val="8"/>
        </w:rPr>
        <w:t>打楽器について</w:t>
      </w:r>
    </w:p>
    <w:p w:rsidR="00582AFE" w:rsidRPr="00E66004" w:rsidRDefault="00683A53" w:rsidP="00582AFE">
      <w:pPr>
        <w:pStyle w:val="a4"/>
        <w:numPr>
          <w:ilvl w:val="0"/>
          <w:numId w:val="2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トラックを所定の場所へつける時間は、別紙進行表で確認してください。</w:t>
      </w:r>
    </w:p>
    <w:p w:rsidR="00582AFE" w:rsidRPr="00E66004" w:rsidRDefault="00683A53" w:rsidP="00582AFE">
      <w:pPr>
        <w:pStyle w:val="a4"/>
        <w:numPr>
          <w:ilvl w:val="0"/>
          <w:numId w:val="2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次の団体のトラックが来るまでに完了してください。</w:t>
      </w:r>
    </w:p>
    <w:p w:rsidR="00582AFE" w:rsidRPr="00E66004" w:rsidRDefault="00A7382D" w:rsidP="00683A53">
      <w:pPr>
        <w:pStyle w:val="a4"/>
        <w:numPr>
          <w:ilvl w:val="0"/>
          <w:numId w:val="2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大ホール</w:t>
      </w:r>
      <w:r w:rsidR="00683A53" w:rsidRPr="00E66004">
        <w:rPr>
          <w:rFonts w:ascii="ＭＳ 明朝" w:hAnsi="ＭＳ 明朝" w:hint="eastAsia"/>
          <w:b/>
          <w:bCs/>
          <w:i/>
          <w:iCs/>
          <w:spacing w:val="8"/>
          <w:sz w:val="22"/>
          <w:szCs w:val="22"/>
        </w:rPr>
        <w:t>プラットホームでは打楽器のみを搬入し</w:t>
      </w:r>
      <w:r w:rsidR="00A41D95" w:rsidRPr="00E66004">
        <w:rPr>
          <w:rFonts w:ascii="ＭＳ 明朝" w:hAnsi="ＭＳ 明朝" w:hint="eastAsia"/>
          <w:b/>
          <w:bCs/>
          <w:i/>
          <w:iCs/>
          <w:spacing w:val="8"/>
          <w:sz w:val="22"/>
          <w:szCs w:val="22"/>
        </w:rPr>
        <w:t>てください。</w:t>
      </w:r>
    </w:p>
    <w:p w:rsidR="00582AFE" w:rsidRPr="00E66004" w:rsidRDefault="00683A53" w:rsidP="00582AFE">
      <w:pPr>
        <w:pStyle w:val="a4"/>
        <w:numPr>
          <w:ilvl w:val="0"/>
          <w:numId w:val="2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打楽器の組み立て等は、楽屋前廊下で行ってください。</w:t>
      </w:r>
    </w:p>
    <w:p w:rsidR="00582AFE" w:rsidRPr="00E66004" w:rsidRDefault="00683A53" w:rsidP="00683A53">
      <w:pPr>
        <w:pStyle w:val="a4"/>
        <w:numPr>
          <w:ilvl w:val="0"/>
          <w:numId w:val="2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打楽器は全て楽屋前廊下を通って、ステージ反響板裏の打楽器置き場へ運んでください。</w:t>
      </w:r>
      <w:r w:rsidR="005372DF">
        <w:rPr>
          <w:rFonts w:ascii="ＭＳ 明朝" w:hAnsi="ＭＳ 明朝" w:hint="eastAsia"/>
          <w:spacing w:val="8"/>
        </w:rPr>
        <w:t>または現地の実行委員の指示に従ってください。</w:t>
      </w:r>
    </w:p>
    <w:p w:rsidR="00582AFE" w:rsidRPr="00E66004" w:rsidRDefault="00683A53" w:rsidP="00683A53">
      <w:pPr>
        <w:pStyle w:val="a4"/>
        <w:numPr>
          <w:ilvl w:val="0"/>
          <w:numId w:val="2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チューニングは出演団体の入れ替え時間・休憩時間に行ってください。</w:t>
      </w:r>
    </w:p>
    <w:p w:rsidR="00683A53" w:rsidRPr="00E66004" w:rsidRDefault="00683A53" w:rsidP="00683A53">
      <w:pPr>
        <w:pStyle w:val="a4"/>
        <w:numPr>
          <w:ilvl w:val="0"/>
          <w:numId w:val="2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係員の指示に従ってください。</w:t>
      </w:r>
    </w:p>
    <w:p w:rsidR="00683A53" w:rsidRPr="00E66004" w:rsidRDefault="00683A53" w:rsidP="00683A53">
      <w:pPr>
        <w:pStyle w:val="a4"/>
        <w:rPr>
          <w:spacing w:val="0"/>
        </w:rPr>
      </w:pPr>
      <w:r w:rsidRPr="00E66004">
        <w:rPr>
          <w:rFonts w:ascii="HG丸ｺﾞｼｯｸM-PRO" w:eastAsia="HG丸ｺﾞｼｯｸM-PRO" w:hAnsi="HG丸ｺﾞｼｯｸM-PRO" w:cs="HG丸ｺﾞｼｯｸM-PRO" w:hint="eastAsia"/>
          <w:b/>
          <w:bCs/>
          <w:spacing w:val="4"/>
        </w:rPr>
        <w:t xml:space="preserve">    </w:t>
      </w:r>
      <w:r w:rsidRPr="00E66004">
        <w:rPr>
          <w:rFonts w:ascii="HG丸ｺﾞｼｯｸM-PRO" w:eastAsia="HG丸ｺﾞｼｯｸM-PRO" w:hAnsi="HG丸ｺﾞｼｯｸM-PRO" w:cs="HG丸ｺﾞｼｯｸM-PRO" w:hint="eastAsia"/>
          <w:b/>
          <w:bCs/>
          <w:spacing w:val="8"/>
        </w:rPr>
        <w:t>その他の</w:t>
      </w:r>
      <w:r w:rsidRPr="00E66004">
        <w:rPr>
          <w:rFonts w:ascii="ＭＳ 明朝" w:hAnsi="ＭＳ 明朝" w:hint="eastAsia"/>
          <w:spacing w:val="8"/>
        </w:rPr>
        <w:t>楽</w:t>
      </w:r>
      <w:r w:rsidRPr="00E66004">
        <w:rPr>
          <w:rFonts w:ascii="HG丸ｺﾞｼｯｸM-PRO" w:eastAsia="HG丸ｺﾞｼｯｸM-PRO" w:hAnsi="HG丸ｺﾞｼｯｸM-PRO" w:cs="HG丸ｺﾞｼｯｸM-PRO" w:hint="eastAsia"/>
          <w:spacing w:val="8"/>
        </w:rPr>
        <w:t>器について</w:t>
      </w:r>
    </w:p>
    <w:p w:rsidR="00582AFE" w:rsidRPr="00E66004" w:rsidRDefault="00683A53" w:rsidP="00582AFE">
      <w:pPr>
        <w:pStyle w:val="a4"/>
        <w:numPr>
          <w:ilvl w:val="0"/>
          <w:numId w:val="3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管楽器は小ホール大道具搬入口で積みおろしをしてください。</w:t>
      </w:r>
    </w:p>
    <w:p w:rsidR="00582AFE" w:rsidRPr="00E66004" w:rsidRDefault="00683A53" w:rsidP="00683A53">
      <w:pPr>
        <w:pStyle w:val="a4"/>
        <w:numPr>
          <w:ilvl w:val="0"/>
          <w:numId w:val="3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楽器ケースは指定された場所においてください。</w:t>
      </w:r>
    </w:p>
    <w:p w:rsidR="00582AFE" w:rsidRPr="00E66004" w:rsidRDefault="00683A53" w:rsidP="00683A53">
      <w:pPr>
        <w:pStyle w:val="a4"/>
        <w:numPr>
          <w:ilvl w:val="0"/>
          <w:numId w:val="3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楽器ケース等の管理は各団体でお願いします。</w:t>
      </w:r>
    </w:p>
    <w:p w:rsidR="00407189" w:rsidRPr="00E66004" w:rsidRDefault="00A7382D" w:rsidP="00407189">
      <w:pPr>
        <w:pStyle w:val="a4"/>
        <w:numPr>
          <w:ilvl w:val="0"/>
          <w:numId w:val="3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小ホールでの音出しはできません。</w:t>
      </w:r>
    </w:p>
    <w:p w:rsidR="00683A53" w:rsidRPr="00E66004" w:rsidRDefault="00683A53" w:rsidP="00683A53">
      <w:r w:rsidRPr="00E66004">
        <w:rPr>
          <w:rFonts w:ascii="HG丸ｺﾞｼｯｸM-PRO" w:eastAsia="HG丸ｺﾞｼｯｸM-PRO" w:hAnsi="HG丸ｺﾞｼｯｸM-PRO" w:cs="HG丸ｺﾞｼｯｸM-PRO" w:hint="eastAsia"/>
          <w:b/>
          <w:bCs/>
          <w:spacing w:val="8"/>
        </w:rPr>
        <w:lastRenderedPageBreak/>
        <w:t>トラックについて</w:t>
      </w:r>
    </w:p>
    <w:p w:rsidR="00683A53" w:rsidRPr="00E66004" w:rsidRDefault="00683A53" w:rsidP="00582AFE">
      <w:pPr>
        <w:pStyle w:val="a4"/>
        <w:numPr>
          <w:ilvl w:val="0"/>
          <w:numId w:val="4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トラック前面に打合会で配布された団体名票を提示してください。</w:t>
      </w:r>
    </w:p>
    <w:p w:rsidR="00582AFE" w:rsidRPr="00E66004" w:rsidRDefault="00683A53" w:rsidP="00582AFE">
      <w:pPr>
        <w:rPr>
          <w:rFonts w:ascii="ＭＳ 明朝" w:hAnsi="ＭＳ 明朝"/>
          <w:spacing w:val="8"/>
        </w:rPr>
      </w:pPr>
      <w:r w:rsidRPr="00E66004">
        <w:rPr>
          <w:rFonts w:hint="eastAsia"/>
          <w:spacing w:val="4"/>
        </w:rPr>
        <w:t xml:space="preserve">        </w:t>
      </w:r>
      <w:r w:rsidRPr="00E66004">
        <w:rPr>
          <w:rFonts w:hint="eastAsia"/>
        </w:rPr>
        <w:t>（２台のときは、コピーしてください。）</w:t>
      </w:r>
      <w:r w:rsidRPr="00E66004">
        <w:rPr>
          <w:rFonts w:ascii="ＭＳ 明朝" w:hAnsi="ＭＳ 明朝" w:hint="eastAsia"/>
          <w:spacing w:val="8"/>
        </w:rPr>
        <w:t>運転手の方はトラックから離れないでください</w:t>
      </w:r>
    </w:p>
    <w:p w:rsidR="00582AFE" w:rsidRPr="00E66004" w:rsidRDefault="00582AFE" w:rsidP="00582AFE">
      <w:pPr>
        <w:ind w:firstLineChars="300" w:firstLine="630"/>
        <w:rPr>
          <w:rFonts w:ascii="ＭＳ 明朝" w:hAnsi="ＭＳ 明朝"/>
          <w:spacing w:val="8"/>
        </w:rPr>
      </w:pPr>
      <w:r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66004">
        <w:rPr>
          <w:rFonts w:ascii="ＭＳ 明朝" w:hAnsi="ＭＳ 明朝" w:hint="eastAsia"/>
          <w:spacing w:val="8"/>
        </w:rPr>
        <w:t xml:space="preserve">　</w:t>
      </w:r>
      <w:r w:rsidR="00683A53" w:rsidRPr="00E66004">
        <w:rPr>
          <w:rFonts w:ascii="ＭＳ 明朝" w:hAnsi="ＭＳ 明朝" w:hint="eastAsia"/>
          <w:spacing w:val="8"/>
        </w:rPr>
        <w:t>係員の指示に従ってください。</w:t>
      </w:r>
    </w:p>
    <w:p w:rsidR="00A7382D" w:rsidRPr="00E66004" w:rsidRDefault="00582AFE" w:rsidP="00582AFE">
      <w:pPr>
        <w:ind w:firstLineChars="300" w:firstLine="630"/>
      </w:pPr>
      <w:r w:rsidRPr="00E66004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E66004">
        <w:rPr>
          <w:rFonts w:hint="eastAsia"/>
        </w:rPr>
        <w:t xml:space="preserve">　</w:t>
      </w:r>
      <w:r w:rsidR="00A7382D" w:rsidRPr="00E66004">
        <w:rPr>
          <w:rFonts w:hint="eastAsia"/>
        </w:rPr>
        <w:t>待機される場合はみずき通りでお願いします。近所からの苦情があります。</w:t>
      </w:r>
    </w:p>
    <w:p w:rsidR="00B7385C" w:rsidRPr="00E66004" w:rsidRDefault="00683A53" w:rsidP="00683A53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【チューニング室】</w:t>
      </w:r>
    </w:p>
    <w:p w:rsidR="00582AFE" w:rsidRPr="00E66004" w:rsidRDefault="00582AFE" w:rsidP="00D145EF">
      <w:pPr>
        <w:pStyle w:val="a4"/>
        <w:ind w:firstLineChars="300" w:firstLine="630"/>
        <w:rPr>
          <w:rFonts w:ascii="ＭＳ 明朝" w:hAnsi="ＭＳ 明朝"/>
          <w:spacing w:val="8"/>
        </w:rPr>
      </w:pPr>
      <w:r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E66004">
        <w:rPr>
          <w:rFonts w:ascii="ＭＳ 明朝" w:hAnsi="ＭＳ 明朝" w:hint="eastAsia"/>
          <w:spacing w:val="8"/>
        </w:rPr>
        <w:t xml:space="preserve">　</w:t>
      </w:r>
      <w:r w:rsidR="00683A53" w:rsidRPr="00E66004">
        <w:rPr>
          <w:rFonts w:ascii="ＭＳ 明朝" w:hAnsi="ＭＳ 明朝" w:hint="eastAsia"/>
          <w:spacing w:val="8"/>
        </w:rPr>
        <w:t>係の指示に従ってください。</w:t>
      </w:r>
    </w:p>
    <w:p w:rsidR="00582AFE" w:rsidRPr="00E66004" w:rsidRDefault="00582AFE" w:rsidP="00D145EF">
      <w:pPr>
        <w:pStyle w:val="a4"/>
        <w:ind w:firstLineChars="300" w:firstLine="630"/>
        <w:rPr>
          <w:rFonts w:ascii="ＭＳ 明朝" w:hAnsi="ＭＳ 明朝"/>
          <w:spacing w:val="8"/>
        </w:rPr>
      </w:pPr>
      <w:r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66004">
        <w:rPr>
          <w:rFonts w:ascii="ＭＳ 明朝" w:hAnsi="ＭＳ 明朝" w:hint="eastAsia"/>
          <w:spacing w:val="8"/>
        </w:rPr>
        <w:t xml:space="preserve">　チューニング室以外では絶対に音を出さないでください。</w:t>
      </w:r>
    </w:p>
    <w:p w:rsidR="00D145EF" w:rsidRPr="00E66004" w:rsidRDefault="00582AFE" w:rsidP="00D145EF">
      <w:pPr>
        <w:pStyle w:val="a4"/>
        <w:ind w:firstLineChars="300" w:firstLine="630"/>
        <w:rPr>
          <w:spacing w:val="0"/>
        </w:rPr>
      </w:pPr>
      <w:r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pacing w:val="5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E66004">
        <w:rPr>
          <w:rFonts w:ascii="ＭＳ 明朝" w:hAnsi="ＭＳ 明朝" w:hint="eastAsia"/>
          <w:spacing w:val="5"/>
        </w:rPr>
        <w:t xml:space="preserve">　</w:t>
      </w:r>
      <w:r w:rsidR="00683A53" w:rsidRPr="00E66004">
        <w:rPr>
          <w:rFonts w:ascii="ＭＳ 明朝" w:hAnsi="ＭＳ 明朝" w:hint="eastAsia"/>
          <w:spacing w:val="5"/>
        </w:rPr>
        <w:t>ステージの進行状況に合わせて、全体の進行時間を遅らせることがあります。</w:t>
      </w:r>
      <w:r w:rsidR="00B7385C" w:rsidRPr="00E66004">
        <w:rPr>
          <w:rFonts w:hint="eastAsia"/>
          <w:spacing w:val="0"/>
        </w:rPr>
        <w:t xml:space="preserve">　　　</w:t>
      </w:r>
      <w:r w:rsidR="00683A53" w:rsidRPr="00E66004">
        <w:rPr>
          <w:rFonts w:eastAsia="Times New Roman" w:cs="Times New Roman"/>
          <w:spacing w:val="4"/>
        </w:rPr>
        <w:t xml:space="preserve">     </w:t>
      </w:r>
      <w:r w:rsidRPr="00E66004">
        <w:rPr>
          <w:rFonts w:asciiTheme="minorEastAsia" w:eastAsiaTheme="minorEastAsia" w:hAnsiTheme="minorEastAsia" w:cs="Times New Roman" w:hint="eastAsia"/>
          <w:spacing w:val="4"/>
        </w:rPr>
        <w:t xml:space="preserve">　　</w:t>
      </w:r>
      <w:r w:rsidR="00683A53" w:rsidRPr="00E66004">
        <w:rPr>
          <w:rFonts w:ascii="ＭＳ 明朝" w:hAnsi="ＭＳ 明朝" w:hint="eastAsia"/>
          <w:spacing w:val="8"/>
        </w:rPr>
        <w:t>④</w:t>
      </w:r>
      <w:r w:rsidRPr="00E66004">
        <w:rPr>
          <w:rFonts w:ascii="ＭＳ 明朝" w:hAnsi="ＭＳ 明朝" w:hint="eastAsia"/>
          <w:spacing w:val="8"/>
        </w:rPr>
        <w:t xml:space="preserve">　</w:t>
      </w:r>
      <w:r w:rsidR="00683A53" w:rsidRPr="00E66004">
        <w:rPr>
          <w:rFonts w:ascii="ＭＳ 明朝" w:hAnsi="ＭＳ 明朝" w:hint="eastAsia"/>
          <w:spacing w:val="8"/>
        </w:rPr>
        <w:t>指定されたチューニング時間を厳守してください。</w:t>
      </w:r>
    </w:p>
    <w:p w:rsidR="00683A53" w:rsidRPr="00E66004" w:rsidRDefault="00D145EF" w:rsidP="00D145EF">
      <w:pPr>
        <w:pStyle w:val="a4"/>
        <w:ind w:leftChars="300" w:left="1050" w:hangingChars="200" w:hanging="420"/>
        <w:rPr>
          <w:spacing w:val="0"/>
        </w:rPr>
      </w:pPr>
      <w:r w:rsidRPr="00E66004">
        <w:rPr>
          <w:rFonts w:hint="eastAsia"/>
          <w:spacing w:val="0"/>
        </w:rPr>
        <w:t xml:space="preserve">⑤　</w:t>
      </w:r>
      <w:r w:rsidR="00683A53" w:rsidRPr="00E66004">
        <w:rPr>
          <w:rFonts w:ascii="ＭＳ 明朝" w:hAnsi="ＭＳ 明朝" w:hint="eastAsia"/>
          <w:spacing w:val="8"/>
        </w:rPr>
        <w:t>順路等を確認しておいてください。利用するチューニング室によって順路・移動要領が異なります。</w:t>
      </w:r>
    </w:p>
    <w:p w:rsidR="00582AFE" w:rsidRPr="00E66004" w:rsidRDefault="00582AFE" w:rsidP="00D145EF">
      <w:pPr>
        <w:pStyle w:val="a4"/>
        <w:ind w:firstLineChars="300" w:firstLine="630"/>
        <w:rPr>
          <w:spacing w:val="0"/>
        </w:rPr>
      </w:pPr>
      <w:r w:rsidRPr="00E66004"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  <w:spacing w:val="0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E66004">
        <w:rPr>
          <w:rFonts w:hint="eastAsia"/>
          <w:spacing w:val="0"/>
        </w:rPr>
        <w:t xml:space="preserve">　給水シートを使用してください。　</w:t>
      </w:r>
    </w:p>
    <w:p w:rsidR="00582AFE" w:rsidRPr="00E66004" w:rsidRDefault="00582AFE" w:rsidP="00D145EF">
      <w:pPr>
        <w:pStyle w:val="a4"/>
        <w:ind w:firstLineChars="300" w:firstLine="630"/>
        <w:rPr>
          <w:spacing w:val="0"/>
        </w:rPr>
      </w:pPr>
      <w:r w:rsidRPr="00E66004">
        <w:rPr>
          <mc:AlternateContent>
            <mc:Choice Requires="w16se">
              <w:rFonts w:hint="eastAsia"/>
            </mc:Choice>
            <mc:Fallback>
              <w:rFonts w:ascii="ＭＳ 明朝" w:hAnsi="ＭＳ 明朝" w:hint="eastAsia"/>
            </mc:Fallback>
          </mc:AlternateContent>
          <w:spacing w:val="0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Pr="00E66004">
        <w:rPr>
          <w:rFonts w:hint="eastAsia"/>
          <w:spacing w:val="0"/>
        </w:rPr>
        <w:t xml:space="preserve">　椅子は</w:t>
      </w:r>
      <w:r w:rsidRPr="00E66004">
        <w:rPr>
          <w:rFonts w:hint="eastAsia"/>
          <w:spacing w:val="0"/>
        </w:rPr>
        <w:t>5</w:t>
      </w:r>
      <w:r w:rsidRPr="00E66004">
        <w:rPr>
          <w:rFonts w:hint="eastAsia"/>
          <w:spacing w:val="0"/>
        </w:rPr>
        <w:t>脚しか用意しません。（譜面台の持ち込みは可）</w:t>
      </w:r>
    </w:p>
    <w:p w:rsidR="000638F0" w:rsidRPr="00E66004" w:rsidRDefault="000638F0" w:rsidP="00582AFE">
      <w:pPr>
        <w:pStyle w:val="a4"/>
        <w:ind w:firstLineChars="300" w:firstLine="630"/>
        <w:rPr>
          <w:spacing w:val="0"/>
        </w:rPr>
      </w:pPr>
      <w:r w:rsidRPr="00E66004">
        <w:rPr>
          <w:rFonts w:hint="eastAsia"/>
          <w:spacing w:val="0"/>
        </w:rPr>
        <w:t>※今年度は</w:t>
      </w:r>
      <w:r w:rsidRPr="00E66004">
        <w:rPr>
          <w:rFonts w:hint="eastAsia"/>
          <w:spacing w:val="0"/>
        </w:rPr>
        <w:t>A</w:t>
      </w:r>
      <w:r w:rsidRPr="00E66004">
        <w:rPr>
          <w:rFonts w:hint="eastAsia"/>
          <w:spacing w:val="0"/>
        </w:rPr>
        <w:t>部門及び大学、職場一般部門は</w:t>
      </w:r>
      <w:r w:rsidRPr="00E66004">
        <w:rPr>
          <w:rFonts w:hint="eastAsia"/>
          <w:spacing w:val="0"/>
        </w:rPr>
        <w:t>20</w:t>
      </w:r>
      <w:r w:rsidRPr="00E66004">
        <w:rPr>
          <w:rFonts w:hint="eastAsia"/>
          <w:spacing w:val="0"/>
        </w:rPr>
        <w:t>分</w:t>
      </w:r>
      <w:r w:rsidR="00D145EF" w:rsidRPr="00E66004">
        <w:rPr>
          <w:rFonts w:hint="eastAsia"/>
          <w:spacing w:val="0"/>
        </w:rPr>
        <w:t>、</w:t>
      </w:r>
      <w:r w:rsidRPr="00E66004">
        <w:rPr>
          <w:rFonts w:hint="eastAsia"/>
          <w:spacing w:val="0"/>
        </w:rPr>
        <w:t>その他は</w:t>
      </w:r>
      <w:r w:rsidRPr="00E66004">
        <w:rPr>
          <w:rFonts w:hint="eastAsia"/>
          <w:spacing w:val="0"/>
        </w:rPr>
        <w:t>15</w:t>
      </w:r>
      <w:r w:rsidRPr="00E66004">
        <w:rPr>
          <w:rFonts w:hint="eastAsia"/>
          <w:spacing w:val="0"/>
        </w:rPr>
        <w:t>分のリハーサル時間に変更します。</w:t>
      </w:r>
    </w:p>
    <w:p w:rsidR="00683A53" w:rsidRPr="00E66004" w:rsidRDefault="00683A53" w:rsidP="00683A53">
      <w:pPr>
        <w:pStyle w:val="a4"/>
        <w:rPr>
          <w:rFonts w:ascii="ＭＳ 明朝" w:hAnsi="ＭＳ 明朝"/>
          <w:spacing w:val="8"/>
        </w:rPr>
      </w:pPr>
      <w:r w:rsidRPr="00E66004">
        <w:rPr>
          <w:rFonts w:ascii="ＭＳ 明朝" w:hAnsi="ＭＳ 明朝" w:hint="eastAsia"/>
          <w:spacing w:val="8"/>
        </w:rPr>
        <w:t>【ステージ】</w:t>
      </w:r>
    </w:p>
    <w:p w:rsidR="00407189" w:rsidRPr="00E66004" w:rsidRDefault="00407189" w:rsidP="00407189">
      <w:pPr>
        <w:pStyle w:val="a4"/>
        <w:ind w:firstLineChars="200" w:firstLine="452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※マスクの着脱については別紙、周知事項のとおりです。</w:t>
      </w:r>
    </w:p>
    <w:p w:rsidR="00582AFE" w:rsidRPr="00E66004" w:rsidRDefault="00683A53" w:rsidP="00582AFE">
      <w:pPr>
        <w:pStyle w:val="a4"/>
        <w:numPr>
          <w:ilvl w:val="0"/>
          <w:numId w:val="1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下手での待機中に、管楽器奏者・打楽器共に、ステージに入場する順番に整</w:t>
      </w:r>
      <w:r w:rsidR="00582AFE" w:rsidRPr="00E66004">
        <w:rPr>
          <w:rFonts w:ascii="ＭＳ 明朝" w:hAnsi="ＭＳ 明朝" w:hint="eastAsia"/>
          <w:spacing w:val="8"/>
        </w:rPr>
        <w:t xml:space="preserve">列して　</w:t>
      </w:r>
      <w:r w:rsidRPr="00E66004">
        <w:rPr>
          <w:rFonts w:ascii="ＭＳ 明朝" w:hAnsi="ＭＳ 明朝" w:hint="eastAsia"/>
          <w:spacing w:val="8"/>
        </w:rPr>
        <w:t>ださい。</w:t>
      </w:r>
    </w:p>
    <w:p w:rsidR="00582AFE" w:rsidRPr="00E66004" w:rsidRDefault="00683A53" w:rsidP="00582AFE">
      <w:pPr>
        <w:pStyle w:val="a4"/>
        <w:numPr>
          <w:ilvl w:val="0"/>
          <w:numId w:val="1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ステージ袖や楽屋通路での音や声は客席に聞こえますので、静粛にしてください。</w:t>
      </w:r>
    </w:p>
    <w:p w:rsidR="00582AFE" w:rsidRPr="00E66004" w:rsidRDefault="00683A53" w:rsidP="00683A53">
      <w:pPr>
        <w:pStyle w:val="a4"/>
        <w:numPr>
          <w:ilvl w:val="0"/>
          <w:numId w:val="1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ステージへは、指揮者も演奏者と一緒に出てください。準備ができたらステージ上の指揮台横にいる進行係に合図してください。</w:t>
      </w:r>
    </w:p>
    <w:p w:rsidR="00582AFE" w:rsidRPr="00E66004" w:rsidRDefault="00683A53" w:rsidP="00683A53">
      <w:pPr>
        <w:pStyle w:val="a4"/>
        <w:numPr>
          <w:ilvl w:val="0"/>
          <w:numId w:val="1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アナウンスが終わったら、演奏者は着席のままで、指揮者のみ『礼』をしてください。</w:t>
      </w:r>
    </w:p>
    <w:p w:rsidR="00582AFE" w:rsidRPr="00E66004" w:rsidRDefault="00683A53" w:rsidP="00683A53">
      <w:pPr>
        <w:pStyle w:val="a4"/>
        <w:numPr>
          <w:ilvl w:val="0"/>
          <w:numId w:val="1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ステージ上でのチューニングは全て禁止します。</w:t>
      </w:r>
    </w:p>
    <w:p w:rsidR="00582AFE" w:rsidRPr="00E66004" w:rsidRDefault="00A7382D" w:rsidP="00582AFE">
      <w:pPr>
        <w:pStyle w:val="a4"/>
        <w:numPr>
          <w:ilvl w:val="0"/>
          <w:numId w:val="1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ピアノは客席から見て、右</w:t>
      </w:r>
      <w:r w:rsidR="000638F0" w:rsidRPr="00E66004">
        <w:rPr>
          <w:rFonts w:ascii="ＭＳ 明朝" w:hAnsi="ＭＳ 明朝" w:hint="eastAsia"/>
          <w:spacing w:val="8"/>
        </w:rPr>
        <w:t>側です。（上</w:t>
      </w:r>
      <w:r w:rsidR="00683A53" w:rsidRPr="00E66004">
        <w:rPr>
          <w:rFonts w:ascii="ＭＳ 明朝" w:hAnsi="ＭＳ 明朝" w:hint="eastAsia"/>
          <w:spacing w:val="8"/>
        </w:rPr>
        <w:t>手側）</w:t>
      </w:r>
    </w:p>
    <w:p w:rsidR="00582AFE" w:rsidRPr="00E66004" w:rsidRDefault="00A7382D" w:rsidP="00582AFE">
      <w:pPr>
        <w:pStyle w:val="a4"/>
        <w:numPr>
          <w:ilvl w:val="0"/>
          <w:numId w:val="1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指揮者</w:t>
      </w:r>
      <w:r w:rsidR="00683A53" w:rsidRPr="00E66004">
        <w:rPr>
          <w:rFonts w:ascii="ＭＳ 明朝" w:hAnsi="ＭＳ 明朝" w:hint="eastAsia"/>
          <w:spacing w:val="8"/>
        </w:rPr>
        <w:t>譜面台の撤去は行いません。</w:t>
      </w:r>
      <w:r w:rsidRPr="00E66004">
        <w:rPr>
          <w:rFonts w:ascii="ＭＳ 明朝" w:hAnsi="ＭＳ 明朝" w:hint="eastAsia"/>
          <w:spacing w:val="8"/>
        </w:rPr>
        <w:t>（</w:t>
      </w:r>
      <w:r w:rsidR="00407189" w:rsidRPr="00E66004">
        <w:rPr>
          <w:rFonts w:ascii="ＭＳ 明朝" w:hAnsi="ＭＳ 明朝" w:hint="eastAsia"/>
          <w:spacing w:val="8"/>
        </w:rPr>
        <w:t>演奏者の譜面台は持ち込みのため使用しなく</w:t>
      </w:r>
      <w:r w:rsidRPr="00E66004">
        <w:rPr>
          <w:rFonts w:ascii="ＭＳ 明朝" w:hAnsi="ＭＳ 明朝" w:hint="eastAsia"/>
          <w:spacing w:val="8"/>
        </w:rPr>
        <w:t>ても構いません）</w:t>
      </w:r>
    </w:p>
    <w:p w:rsidR="00582AFE" w:rsidRPr="00E66004" w:rsidRDefault="00582AFE" w:rsidP="00582AFE">
      <w:pPr>
        <w:pStyle w:val="a4"/>
        <w:numPr>
          <w:ilvl w:val="0"/>
          <w:numId w:val="1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給水シートを必ずステージに持ってきてください。</w:t>
      </w:r>
    </w:p>
    <w:p w:rsidR="00CE78EF" w:rsidRPr="00E66004" w:rsidRDefault="00A7382D" w:rsidP="00E66004">
      <w:pPr>
        <w:pStyle w:val="a4"/>
        <w:numPr>
          <w:ilvl w:val="0"/>
          <w:numId w:val="1"/>
        </w:numPr>
        <w:rPr>
          <w:spacing w:val="0"/>
        </w:rPr>
      </w:pPr>
      <w:r w:rsidRPr="00E66004">
        <w:rPr>
          <w:rFonts w:hint="eastAsia"/>
          <w:spacing w:val="0"/>
        </w:rPr>
        <w:t>消毒シート</w:t>
      </w:r>
      <w:r w:rsidR="00E66004">
        <w:rPr>
          <w:rFonts w:hint="eastAsia"/>
          <w:spacing w:val="0"/>
        </w:rPr>
        <w:t>（出演後のイス消毒用）</w:t>
      </w:r>
      <w:r w:rsidRPr="00E66004">
        <w:rPr>
          <w:rFonts w:hint="eastAsia"/>
          <w:spacing w:val="0"/>
        </w:rPr>
        <w:t>、給水シート等を入れる袋</w:t>
      </w:r>
      <w:r w:rsidR="00407189" w:rsidRPr="00E66004">
        <w:rPr>
          <w:rFonts w:hint="eastAsia"/>
          <w:spacing w:val="0"/>
        </w:rPr>
        <w:t>やバッグ</w:t>
      </w:r>
      <w:r w:rsidRPr="00E66004">
        <w:rPr>
          <w:rFonts w:hint="eastAsia"/>
          <w:spacing w:val="0"/>
        </w:rPr>
        <w:t>をステージに持ち込んでも構いません。</w:t>
      </w:r>
      <w:r w:rsidR="00CE78EF" w:rsidRPr="00E66004">
        <w:rPr>
          <w:rFonts w:hint="eastAsia"/>
          <w:spacing w:val="0"/>
        </w:rPr>
        <w:t>その場合は本番中もイスの下などに置いておいてかまいません。</w:t>
      </w:r>
    </w:p>
    <w:p w:rsidR="00582AFE" w:rsidRPr="00E66004" w:rsidRDefault="00582AFE" w:rsidP="00582AFE">
      <w:pPr>
        <w:pStyle w:val="a4"/>
        <w:numPr>
          <w:ilvl w:val="0"/>
          <w:numId w:val="1"/>
        </w:numPr>
        <w:rPr>
          <w:spacing w:val="0"/>
        </w:rPr>
      </w:pPr>
      <w:r w:rsidRPr="00E66004">
        <w:rPr>
          <w:rFonts w:hint="eastAsia"/>
          <w:spacing w:val="0"/>
        </w:rPr>
        <w:t>マスクは指揮者の合図でとるようにしてください。また演奏終了後は指揮者の合図でマスクをしてください。発声等については全日本のホームページ、</w:t>
      </w:r>
      <w:r w:rsidR="00D145EF" w:rsidRPr="00E66004">
        <w:rPr>
          <w:rFonts w:hint="eastAsia"/>
          <w:spacing w:val="0"/>
        </w:rPr>
        <w:t>代表者打ち合わせ会での取り決めを遵守</w:t>
      </w:r>
      <w:r w:rsidR="000638F0" w:rsidRPr="00E66004">
        <w:rPr>
          <w:rFonts w:hint="eastAsia"/>
          <w:spacing w:val="0"/>
        </w:rPr>
        <w:t>してください。</w:t>
      </w:r>
    </w:p>
    <w:p w:rsidR="00683A53" w:rsidRPr="00E66004" w:rsidRDefault="00683A53" w:rsidP="00B7385C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【本番終了から、大型打楽器搬出まで】</w:t>
      </w:r>
    </w:p>
    <w:p w:rsidR="00D145EF" w:rsidRPr="00E66004" w:rsidRDefault="00B7385C" w:rsidP="000638F0">
      <w:pPr>
        <w:pStyle w:val="a4"/>
        <w:rPr>
          <w:rFonts w:ascii="ＭＳ 明朝" w:hAnsi="ＭＳ 明朝"/>
          <w:spacing w:val="8"/>
        </w:rPr>
      </w:pPr>
      <w:r w:rsidRPr="00E66004">
        <w:rPr>
          <w:rFonts w:eastAsia="Times New Roman" w:cs="Times New Roman"/>
          <w:spacing w:val="4"/>
        </w:rPr>
        <w:t xml:space="preserve">    </w:t>
      </w:r>
      <w:r w:rsidR="000638F0" w:rsidRPr="00E66004">
        <w:rPr>
          <w:rFonts w:eastAsia="Times New Roman" w:cs="Times New Roman"/>
          <w:spacing w:val="4"/>
        </w:rPr>
        <w:t xml:space="preserve"> </w:t>
      </w:r>
      <w:r w:rsidR="000638F0"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638F0" w:rsidRPr="00E66004">
        <w:rPr>
          <w:rFonts w:ascii="ＭＳ 明朝" w:hAnsi="ＭＳ 明朝" w:hint="eastAsia"/>
          <w:spacing w:val="8"/>
        </w:rPr>
        <w:t xml:space="preserve">　</w:t>
      </w:r>
      <w:r w:rsidR="00683A53" w:rsidRPr="00E66004">
        <w:rPr>
          <w:rFonts w:ascii="ＭＳ 明朝" w:hAnsi="ＭＳ 明朝" w:hint="eastAsia"/>
          <w:spacing w:val="8"/>
        </w:rPr>
        <w:t>演奏が終了したら、まず全員ステージ前方に進み出て、そのまま上手側の花</w:t>
      </w:r>
      <w:r w:rsidR="00683A53" w:rsidRPr="00E66004">
        <w:rPr>
          <w:rFonts w:ascii="ＭＳ 明朝" w:hAnsi="ＭＳ 明朝" w:hint="eastAsia"/>
          <w:spacing w:val="7"/>
        </w:rPr>
        <w:t>道を使っ</w:t>
      </w:r>
      <w:r w:rsidR="000638F0" w:rsidRPr="00E66004">
        <w:rPr>
          <w:rFonts w:ascii="ＭＳ 明朝" w:hAnsi="ＭＳ 明朝" w:hint="eastAsia"/>
          <w:spacing w:val="7"/>
        </w:rPr>
        <w:t xml:space="preserve">　　　　</w:t>
      </w:r>
      <w:r w:rsidR="00683A53" w:rsidRPr="00E66004">
        <w:rPr>
          <w:rFonts w:ascii="ＭＳ 明朝" w:hAnsi="ＭＳ 明朝" w:hint="eastAsia"/>
          <w:spacing w:val="7"/>
        </w:rPr>
        <w:t>て１階廊下へ出てください。その後写真撮影場所へ移動してくださ</w:t>
      </w:r>
      <w:r w:rsidR="00683A53" w:rsidRPr="00E66004">
        <w:rPr>
          <w:rFonts w:ascii="ＭＳ 明朝" w:hAnsi="ＭＳ 明朝" w:hint="eastAsia"/>
          <w:spacing w:val="8"/>
        </w:rPr>
        <w:t>い。</w:t>
      </w:r>
    </w:p>
    <w:p w:rsidR="00683A53" w:rsidRPr="00E66004" w:rsidRDefault="000638F0" w:rsidP="000638F0">
      <w:pPr>
        <w:pStyle w:val="a4"/>
        <w:ind w:firstLineChars="250" w:firstLine="525"/>
        <w:rPr>
          <w:spacing w:val="0"/>
        </w:rPr>
      </w:pPr>
      <w:r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66004">
        <w:rPr>
          <w:rFonts w:ascii="ＭＳ 明朝" w:hAnsi="ＭＳ 明朝" w:hint="eastAsia"/>
          <w:spacing w:val="8"/>
        </w:rPr>
        <w:t xml:space="preserve">　</w:t>
      </w:r>
      <w:r w:rsidR="00683A53" w:rsidRPr="00E66004">
        <w:rPr>
          <w:rFonts w:ascii="ＭＳ 明朝" w:hAnsi="ＭＳ 明朝" w:hint="eastAsia"/>
          <w:spacing w:val="8"/>
        </w:rPr>
        <w:t>打楽器は全てステージ反響板裏へ出してください</w:t>
      </w:r>
      <w:r w:rsidRPr="00E66004">
        <w:rPr>
          <w:rFonts w:ascii="ＭＳ 明朝" w:hAnsi="ＭＳ 明朝" w:hint="eastAsia"/>
          <w:spacing w:val="8"/>
        </w:rPr>
        <w:t xml:space="preserve"> </w:t>
      </w:r>
    </w:p>
    <w:p w:rsidR="00683A53" w:rsidRPr="00E66004" w:rsidRDefault="000638F0" w:rsidP="000638F0">
      <w:pPr>
        <w:pStyle w:val="a4"/>
        <w:ind w:firstLineChars="250" w:firstLine="525"/>
        <w:rPr>
          <w:spacing w:val="0"/>
        </w:rPr>
      </w:pPr>
      <w:r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E66004">
        <w:rPr>
          <w:rFonts w:ascii="ＭＳ 明朝" w:hAnsi="ＭＳ 明朝" w:hint="eastAsia"/>
          <w:spacing w:val="8"/>
        </w:rPr>
        <w:t xml:space="preserve">　</w:t>
      </w:r>
      <w:r w:rsidR="00683A53" w:rsidRPr="00E66004">
        <w:rPr>
          <w:rFonts w:ascii="ＭＳ 明朝" w:hAnsi="ＭＳ 明朝" w:hint="eastAsia"/>
          <w:spacing w:val="8"/>
        </w:rPr>
        <w:t>打楽器を反響板裏へ置いた演奏者も、すぐに１階廊下を通って写真撮影場所</w:t>
      </w:r>
    </w:p>
    <w:p w:rsidR="00683A53" w:rsidRPr="00E66004" w:rsidRDefault="00683A53" w:rsidP="00683A53">
      <w:pPr>
        <w:pStyle w:val="a4"/>
        <w:rPr>
          <w:rFonts w:ascii="ＭＳ 明朝" w:hAnsi="ＭＳ 明朝"/>
          <w:spacing w:val="8"/>
        </w:rPr>
      </w:pPr>
      <w:r w:rsidRPr="00E66004">
        <w:rPr>
          <w:rFonts w:ascii="ＭＳ 明朝" w:hAnsi="ＭＳ 明朝" w:hint="eastAsia"/>
          <w:spacing w:val="8"/>
        </w:rPr>
        <w:t xml:space="preserve">　　　　へ移動してください。</w:t>
      </w:r>
    </w:p>
    <w:p w:rsidR="00D145EF" w:rsidRPr="00E66004" w:rsidRDefault="00D145EF" w:rsidP="00683A53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 xml:space="preserve">　　④　写真撮影に行く際の経路が若干変わっています。係の先生の指示に従ってください。</w:t>
      </w:r>
    </w:p>
    <w:p w:rsidR="00683A53" w:rsidRPr="00E66004" w:rsidRDefault="00683A53" w:rsidP="00683A53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lastRenderedPageBreak/>
        <w:t>【楽器搬出】</w:t>
      </w:r>
    </w:p>
    <w:p w:rsidR="00CE78EF" w:rsidRPr="00E66004" w:rsidRDefault="00CE78EF" w:rsidP="000638F0">
      <w:pPr>
        <w:pStyle w:val="a4"/>
        <w:ind w:left="1090" w:hangingChars="500" w:hanging="1090"/>
        <w:rPr>
          <w:rFonts w:ascii="ＭＳ 明朝" w:hAnsi="ＭＳ 明朝"/>
          <w:spacing w:val="7"/>
        </w:rPr>
      </w:pPr>
      <w:r w:rsidRPr="00E66004">
        <w:rPr>
          <w:rFonts w:eastAsia="Times New Roman" w:cs="Times New Roman"/>
          <w:spacing w:val="4"/>
        </w:rPr>
        <w:t xml:space="preserve">   </w:t>
      </w:r>
      <w:r w:rsidR="00683A53" w:rsidRPr="00E66004">
        <w:rPr>
          <w:rFonts w:eastAsia="Times New Roman" w:cs="Times New Roman"/>
          <w:spacing w:val="4"/>
        </w:rPr>
        <w:t xml:space="preserve"> </w:t>
      </w:r>
      <w:r w:rsidR="000638F0"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638F0" w:rsidRPr="00E66004">
        <w:rPr>
          <w:rFonts w:ascii="ＭＳ 明朝" w:hAnsi="ＭＳ 明朝" w:hint="eastAsia"/>
          <w:spacing w:val="8"/>
        </w:rPr>
        <w:t xml:space="preserve">　</w:t>
      </w:r>
      <w:r w:rsidR="00683A53" w:rsidRPr="00E66004">
        <w:rPr>
          <w:rFonts w:ascii="ＭＳ 明朝" w:hAnsi="ＭＳ 明朝" w:hint="eastAsia"/>
          <w:spacing w:val="8"/>
        </w:rPr>
        <w:t>写真撮影が終わったら速やかに打楽器の搬出にかかってください。できるだ</w:t>
      </w:r>
      <w:r w:rsidR="00683A53" w:rsidRPr="00E66004">
        <w:rPr>
          <w:rFonts w:ascii="ＭＳ 明朝" w:hAnsi="ＭＳ 明朝" w:hint="eastAsia"/>
          <w:spacing w:val="7"/>
        </w:rPr>
        <w:t>け多くの</w:t>
      </w:r>
    </w:p>
    <w:p w:rsidR="00CE78EF" w:rsidRPr="00E66004" w:rsidRDefault="00683A53" w:rsidP="00CE78EF">
      <w:pPr>
        <w:pStyle w:val="a4"/>
        <w:ind w:leftChars="400" w:left="1064" w:hangingChars="100" w:hanging="224"/>
        <w:rPr>
          <w:rFonts w:ascii="ＭＳ 明朝" w:hAnsi="ＭＳ 明朝"/>
          <w:spacing w:val="8"/>
        </w:rPr>
      </w:pPr>
      <w:r w:rsidRPr="00E66004">
        <w:rPr>
          <w:rFonts w:ascii="ＭＳ 明朝" w:hAnsi="ＭＳ 明朝" w:hint="eastAsia"/>
          <w:spacing w:val="7"/>
        </w:rPr>
        <w:t>人員を配置してください。</w:t>
      </w:r>
      <w:r w:rsidRPr="00092C0E">
        <w:rPr>
          <w:rFonts w:ascii="ＭＳ 明朝" w:hAnsi="ＭＳ 明朝" w:hint="eastAsia"/>
          <w:b/>
          <w:i/>
          <w:spacing w:val="7"/>
        </w:rPr>
        <w:t>ホール屋外東側を廻って大道具搬出口</w:t>
      </w:r>
      <w:r w:rsidRPr="00E66004">
        <w:rPr>
          <w:rFonts w:ascii="ＭＳ 明朝" w:hAnsi="ＭＳ 明朝" w:hint="eastAsia"/>
          <w:spacing w:val="7"/>
        </w:rPr>
        <w:t>へ</w:t>
      </w:r>
      <w:r w:rsidRPr="00E66004">
        <w:rPr>
          <w:rFonts w:ascii="ＭＳ 明朝" w:hAnsi="ＭＳ 明朝" w:hint="eastAsia"/>
          <w:spacing w:val="8"/>
        </w:rPr>
        <w:t>行き、打楽器を搬出</w:t>
      </w:r>
    </w:p>
    <w:p w:rsidR="00092C0E" w:rsidRPr="00092C0E" w:rsidRDefault="00683A53" w:rsidP="00E66004">
      <w:pPr>
        <w:pStyle w:val="a4"/>
        <w:ind w:leftChars="400" w:left="1066" w:hangingChars="100" w:hanging="226"/>
        <w:rPr>
          <w:rFonts w:ascii="ＭＳ 明朝" w:hAnsi="ＭＳ 明朝"/>
          <w:b/>
          <w:i/>
          <w:spacing w:val="8"/>
        </w:rPr>
      </w:pPr>
      <w:r w:rsidRPr="00E66004">
        <w:rPr>
          <w:rFonts w:ascii="ＭＳ 明朝" w:hAnsi="ＭＳ 明朝" w:hint="eastAsia"/>
          <w:spacing w:val="8"/>
        </w:rPr>
        <w:t>してください。</w:t>
      </w:r>
      <w:bookmarkStart w:id="0" w:name="_GoBack"/>
      <w:r w:rsidR="00E66004" w:rsidRPr="00092C0E">
        <w:rPr>
          <w:rFonts w:ascii="ＭＳ 明朝" w:hAnsi="ＭＳ 明朝" w:hint="eastAsia"/>
          <w:b/>
          <w:i/>
          <w:spacing w:val="8"/>
        </w:rPr>
        <w:t>大きい搬入用の扉は閉まっていても北側にある小さい扉から</w:t>
      </w:r>
      <w:r w:rsidR="00092C0E" w:rsidRPr="00092C0E">
        <w:rPr>
          <w:rFonts w:ascii="ＭＳ 明朝" w:hAnsi="ＭＳ 明朝" w:hint="eastAsia"/>
          <w:b/>
          <w:i/>
          <w:spacing w:val="8"/>
        </w:rPr>
        <w:t>楽屋前廊下</w:t>
      </w:r>
    </w:p>
    <w:p w:rsidR="000638F0" w:rsidRPr="00092C0E" w:rsidRDefault="00092C0E" w:rsidP="00092C0E">
      <w:pPr>
        <w:pStyle w:val="a4"/>
        <w:ind w:leftChars="400" w:left="1067" w:hangingChars="100" w:hanging="227"/>
        <w:rPr>
          <w:rFonts w:ascii="ＭＳ 明朝" w:hAnsi="ＭＳ 明朝"/>
          <w:b/>
          <w:i/>
          <w:spacing w:val="8"/>
        </w:rPr>
      </w:pPr>
      <w:r w:rsidRPr="00092C0E">
        <w:rPr>
          <w:rFonts w:ascii="ＭＳ 明朝" w:hAnsi="ＭＳ 明朝" w:hint="eastAsia"/>
          <w:b/>
          <w:i/>
          <w:spacing w:val="8"/>
        </w:rPr>
        <w:t>に</w:t>
      </w:r>
      <w:r w:rsidR="00E66004" w:rsidRPr="00092C0E">
        <w:rPr>
          <w:rFonts w:ascii="ＭＳ 明朝" w:hAnsi="ＭＳ 明朝" w:hint="eastAsia"/>
          <w:b/>
          <w:i/>
          <w:spacing w:val="8"/>
        </w:rPr>
        <w:t>出入りできます。そのため</w:t>
      </w:r>
      <w:r w:rsidRPr="00092C0E">
        <w:rPr>
          <w:rFonts w:ascii="ＭＳ 明朝" w:hAnsi="ＭＳ 明朝" w:hint="eastAsia"/>
          <w:b/>
          <w:i/>
          <w:spacing w:val="8"/>
        </w:rPr>
        <w:t>、</w:t>
      </w:r>
      <w:r w:rsidR="00E66004" w:rsidRPr="00092C0E">
        <w:rPr>
          <w:rFonts w:ascii="ＭＳ 明朝" w:hAnsi="ＭＳ 明朝" w:hint="eastAsia"/>
          <w:b/>
          <w:i/>
          <w:spacing w:val="8"/>
        </w:rPr>
        <w:t>この扉付近に荷物、楽器を置かないでください。</w:t>
      </w:r>
    </w:p>
    <w:bookmarkEnd w:id="0"/>
    <w:p w:rsidR="000638F0" w:rsidRPr="00E66004" w:rsidRDefault="000638F0" w:rsidP="000638F0">
      <w:pPr>
        <w:pStyle w:val="a4"/>
        <w:ind w:leftChars="200" w:left="840" w:hangingChars="200" w:hanging="420"/>
        <w:rPr>
          <w:rFonts w:ascii="ＭＳ 明朝" w:hAnsi="ＭＳ 明朝"/>
          <w:spacing w:val="8"/>
        </w:rPr>
      </w:pPr>
      <w:r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pacing w:val="7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66004">
        <w:rPr>
          <w:rFonts w:ascii="ＭＳ 明朝" w:hAnsi="ＭＳ 明朝" w:hint="eastAsia"/>
          <w:spacing w:val="7"/>
        </w:rPr>
        <w:t xml:space="preserve">　</w:t>
      </w:r>
      <w:r w:rsidR="00683A53" w:rsidRPr="00E66004">
        <w:rPr>
          <w:rFonts w:ascii="ＭＳ 明朝" w:hAnsi="ＭＳ 明朝" w:hint="eastAsia"/>
          <w:spacing w:val="7"/>
        </w:rPr>
        <w:t>トラックを大道具搬出口につける時間を厳守してください。（進行表中の打</w:t>
      </w:r>
      <w:r w:rsidR="00683A53" w:rsidRPr="00E66004">
        <w:rPr>
          <w:rFonts w:ascii="ＭＳ 明朝" w:hAnsi="ＭＳ 明朝" w:hint="eastAsia"/>
          <w:spacing w:val="8"/>
        </w:rPr>
        <w:t>楽器搬出時間の欄を参照のこと）</w:t>
      </w:r>
    </w:p>
    <w:p w:rsidR="00683A53" w:rsidRPr="00E66004" w:rsidRDefault="000638F0" w:rsidP="000638F0">
      <w:pPr>
        <w:pStyle w:val="a4"/>
        <w:ind w:firstLineChars="200" w:firstLine="420"/>
        <w:rPr>
          <w:rFonts w:ascii="ＭＳ 明朝" w:hAnsi="ＭＳ 明朝"/>
          <w:spacing w:val="8"/>
        </w:rPr>
      </w:pPr>
      <w:r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E66004">
        <w:rPr>
          <w:rFonts w:ascii="ＭＳ 明朝" w:hAnsi="ＭＳ 明朝" w:hint="eastAsia"/>
          <w:spacing w:val="8"/>
        </w:rPr>
        <w:t xml:space="preserve">　</w:t>
      </w:r>
      <w:r w:rsidR="00683A53" w:rsidRPr="00E66004">
        <w:rPr>
          <w:rFonts w:ascii="ＭＳ 明朝" w:hAnsi="ＭＳ 明朝" w:hint="eastAsia"/>
          <w:spacing w:val="8"/>
        </w:rPr>
        <w:t>管楽器の搬出は、大道具搬出口で行わないようにしてください。</w:t>
      </w:r>
    </w:p>
    <w:p w:rsidR="00B7385C" w:rsidRPr="00E66004" w:rsidRDefault="00683A53" w:rsidP="00683A53">
      <w:pPr>
        <w:rPr>
          <w:rFonts w:ascii="ＭＳ 明朝" w:hAnsi="ＭＳ 明朝" w:hint="eastAsia"/>
          <w:spacing w:val="8"/>
        </w:rPr>
      </w:pPr>
      <w:r w:rsidRPr="00E66004">
        <w:rPr>
          <w:rFonts w:ascii="ＭＳ 明朝" w:hAnsi="ＭＳ 明朝" w:hint="eastAsia"/>
          <w:spacing w:val="8"/>
        </w:rPr>
        <w:t xml:space="preserve">　　④</w:t>
      </w:r>
      <w:r w:rsidR="000638F0" w:rsidRPr="00E66004">
        <w:rPr>
          <w:rFonts w:ascii="ＭＳ 明朝" w:hAnsi="ＭＳ 明朝" w:hint="eastAsia"/>
          <w:spacing w:val="8"/>
        </w:rPr>
        <w:t xml:space="preserve">　</w:t>
      </w:r>
      <w:r w:rsidRPr="00E66004">
        <w:rPr>
          <w:rFonts w:ascii="ＭＳ 明朝" w:hAnsi="ＭＳ 明朝" w:hint="eastAsia"/>
          <w:spacing w:val="8"/>
        </w:rPr>
        <w:t>トラックへの楽器の積み込みは、できる限り短時間で行ってください。</w:t>
      </w:r>
    </w:p>
    <w:p w:rsidR="00B7385C" w:rsidRPr="00E66004" w:rsidRDefault="00B7385C" w:rsidP="00683A53">
      <w:r w:rsidRPr="00E66004">
        <w:rPr>
          <w:rFonts w:ascii="ＭＳ 明朝" w:hAnsi="ＭＳ 明朝" w:hint="eastAsia"/>
          <w:spacing w:val="10"/>
          <w:sz w:val="28"/>
          <w:szCs w:val="28"/>
        </w:rPr>
        <w:t>５．表彰式について</w:t>
      </w:r>
    </w:p>
    <w:p w:rsidR="00B7385C" w:rsidRPr="00E66004" w:rsidRDefault="000638F0" w:rsidP="00D145EF">
      <w:pPr>
        <w:ind w:firstLineChars="200" w:firstLine="420"/>
      </w:pPr>
      <w:r w:rsidRPr="00E66004">
        <w:rPr>
          <w:rFonts w:hint="eastAsia"/>
        </w:rPr>
        <w:t>行いません。</w:t>
      </w:r>
    </w:p>
    <w:p w:rsidR="00D145EF" w:rsidRPr="00E66004" w:rsidRDefault="00D145EF" w:rsidP="00B7385C">
      <w:r w:rsidRPr="00E66004">
        <w:rPr>
          <w:rFonts w:hint="eastAsia"/>
        </w:rPr>
        <w:t xml:space="preserve">　　審査発表等については代表者打合会資料を確認してください。</w:t>
      </w:r>
    </w:p>
    <w:p w:rsidR="00CE78EF" w:rsidRPr="00E66004" w:rsidRDefault="00CE78EF" w:rsidP="001C2C58">
      <w:pPr>
        <w:pStyle w:val="a4"/>
        <w:rPr>
          <w:rFonts w:ascii="ＭＳ 明朝" w:hAnsi="ＭＳ 明朝"/>
          <w:spacing w:val="10"/>
          <w:sz w:val="28"/>
          <w:szCs w:val="28"/>
        </w:rPr>
      </w:pPr>
    </w:p>
    <w:p w:rsidR="001C2C58" w:rsidRPr="00E66004" w:rsidRDefault="001C2C58" w:rsidP="001C2C58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10"/>
          <w:sz w:val="28"/>
          <w:szCs w:val="28"/>
        </w:rPr>
        <w:t>６．大ホール内での注意事項</w:t>
      </w:r>
    </w:p>
    <w:p w:rsidR="001C2C58" w:rsidRPr="00E66004" w:rsidRDefault="001C2C58" w:rsidP="001C2C58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4"/>
        </w:rPr>
        <w:t xml:space="preserve">    </w:t>
      </w:r>
      <w:r w:rsidRPr="00E66004">
        <w:rPr>
          <w:rFonts w:ascii="ＭＳ 明朝" w:hAnsi="ＭＳ 明朝" w:hint="eastAsia"/>
          <w:spacing w:val="8"/>
        </w:rPr>
        <w:t xml:space="preserve">　①演奏中は、大ホール客席への出入りおよび客席内での移動を禁止します。</w:t>
      </w:r>
    </w:p>
    <w:p w:rsidR="001C2C58" w:rsidRPr="00E66004" w:rsidRDefault="001C2C58" w:rsidP="00CE78EF">
      <w:pPr>
        <w:pStyle w:val="a4"/>
        <w:numPr>
          <w:ilvl w:val="0"/>
          <w:numId w:val="4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写真撮影・録音・録画は禁止します。</w:t>
      </w:r>
    </w:p>
    <w:p w:rsidR="00CE78EF" w:rsidRPr="00E66004" w:rsidRDefault="001C2C58" w:rsidP="00CE78EF">
      <w:pPr>
        <w:pStyle w:val="a4"/>
        <w:numPr>
          <w:ilvl w:val="0"/>
          <w:numId w:val="4"/>
        </w:numPr>
        <w:rPr>
          <w:rFonts w:ascii="ＭＳ 明朝" w:hAnsi="ＭＳ 明朝"/>
          <w:spacing w:val="8"/>
        </w:rPr>
      </w:pPr>
      <w:r w:rsidRPr="00E66004">
        <w:rPr>
          <w:rFonts w:ascii="ＭＳ 明朝" w:hAnsi="ＭＳ 明朝" w:hint="eastAsia"/>
          <w:spacing w:val="8"/>
        </w:rPr>
        <w:t>大ホール客席内およびエントランスロビーでの飲食は禁止されています。</w:t>
      </w:r>
    </w:p>
    <w:p w:rsidR="00E154A5" w:rsidRPr="00E66004" w:rsidRDefault="00CE78EF" w:rsidP="00CE78EF">
      <w:pPr>
        <w:pStyle w:val="a4"/>
        <w:ind w:left="1038"/>
        <w:rPr>
          <w:rFonts w:ascii="ＭＳ 明朝" w:hAnsi="ＭＳ 明朝"/>
          <w:spacing w:val="7"/>
        </w:rPr>
      </w:pPr>
      <w:r w:rsidRPr="00E66004">
        <w:rPr>
          <w:rFonts w:ascii="ＭＳ 明朝" w:hAnsi="ＭＳ 明朝" w:hint="eastAsia"/>
          <w:spacing w:val="8"/>
        </w:rPr>
        <w:t>また、レクザムホール館内、および敷地内において食事はとらないようにお願いします。</w:t>
      </w:r>
      <w:r w:rsidR="00E154A5" w:rsidRPr="00E66004">
        <w:rPr>
          <w:rFonts w:ascii="ＭＳ 明朝" w:hAnsi="ＭＳ 明朝" w:hint="eastAsia"/>
          <w:spacing w:val="8"/>
        </w:rPr>
        <w:t>水分補給は原則として</w:t>
      </w:r>
      <w:r w:rsidR="001C2C58" w:rsidRPr="00E66004">
        <w:rPr>
          <w:rFonts w:ascii="ＭＳ 明朝" w:hAnsi="ＭＳ 明朝" w:hint="eastAsia"/>
          <w:spacing w:val="7"/>
        </w:rPr>
        <w:t>本館（大ホール）１階県民ロビーまたは北館（小ホール）</w:t>
      </w:r>
    </w:p>
    <w:p w:rsidR="001C2C58" w:rsidRPr="00E66004" w:rsidRDefault="001C2C58" w:rsidP="00E154A5">
      <w:pPr>
        <w:pStyle w:val="a4"/>
        <w:ind w:left="1038"/>
        <w:rPr>
          <w:spacing w:val="0"/>
        </w:rPr>
      </w:pPr>
      <w:r w:rsidRPr="00E66004">
        <w:rPr>
          <w:rFonts w:ascii="ＭＳ 明朝" w:hAnsi="ＭＳ 明朝" w:hint="eastAsia"/>
          <w:spacing w:val="7"/>
        </w:rPr>
        <w:t>１階県民ロビーでお願いします。特に缶ジュース類のホール内への持ち込みはご遠慮くだ</w:t>
      </w:r>
      <w:r w:rsidRPr="00E66004">
        <w:rPr>
          <w:rFonts w:ascii="ＭＳ 明朝" w:hAnsi="ＭＳ 明朝" w:hint="eastAsia"/>
          <w:spacing w:val="8"/>
        </w:rPr>
        <w:t>さい。</w:t>
      </w:r>
    </w:p>
    <w:p w:rsidR="001C2C58" w:rsidRPr="00E66004" w:rsidRDefault="001C2C58" w:rsidP="001C2C58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4"/>
        </w:rPr>
        <w:t xml:space="preserve">    </w:t>
      </w:r>
    </w:p>
    <w:p w:rsidR="001C2C58" w:rsidRPr="00E66004" w:rsidRDefault="001C2C58" w:rsidP="001C2C58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10"/>
          <w:sz w:val="28"/>
          <w:szCs w:val="28"/>
        </w:rPr>
        <w:t>７．その他</w:t>
      </w:r>
    </w:p>
    <w:p w:rsidR="001C2C58" w:rsidRPr="00E66004" w:rsidRDefault="001C2C58" w:rsidP="001C2C58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7"/>
        </w:rPr>
        <w:t xml:space="preserve">　　　①出演者・指揮者・手伝いの生徒・引率教員等、コンクール会場へ入る人は必</w:t>
      </w:r>
    </w:p>
    <w:p w:rsidR="001C2C58" w:rsidRPr="00E66004" w:rsidRDefault="001C2C58" w:rsidP="001C2C58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 xml:space="preserve">　　　　ずリボンを左肩につけてください。</w:t>
      </w:r>
    </w:p>
    <w:p w:rsidR="001C2C58" w:rsidRPr="00E66004" w:rsidRDefault="001C2C58" w:rsidP="001C2C58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 xml:space="preserve">　　　②更衣室は女性が本館第２楽屋、男性が本館第４楽屋となっています。</w:t>
      </w:r>
    </w:p>
    <w:p w:rsidR="001C2C58" w:rsidRPr="00E66004" w:rsidRDefault="001C2C58" w:rsidP="001C2C58">
      <w:pPr>
        <w:pStyle w:val="a4"/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 xml:space="preserve">　　　③ゴミは各団体で必ず持ち帰ってください。</w:t>
      </w:r>
    </w:p>
    <w:p w:rsidR="001C2C58" w:rsidRPr="00E66004" w:rsidRDefault="001C2C58" w:rsidP="00E154A5">
      <w:pPr>
        <w:pStyle w:val="a4"/>
        <w:numPr>
          <w:ilvl w:val="0"/>
          <w:numId w:val="4"/>
        </w:numPr>
        <w:rPr>
          <w:spacing w:val="0"/>
        </w:rPr>
      </w:pPr>
      <w:r w:rsidRPr="00E66004">
        <w:rPr>
          <w:rFonts w:ascii="ＭＳ 明朝" w:hAnsi="ＭＳ 明朝" w:hint="eastAsia"/>
          <w:spacing w:val="8"/>
        </w:rPr>
        <w:t>保健係はいませんので、必要な団体は各団体で手配しておいてください。</w:t>
      </w:r>
    </w:p>
    <w:p w:rsidR="00E154A5" w:rsidRPr="00E66004" w:rsidRDefault="00E154A5" w:rsidP="00E154A5">
      <w:pPr>
        <w:pStyle w:val="a4"/>
        <w:ind w:firstLineChars="300" w:firstLine="630"/>
        <w:rPr>
          <w:spacing w:val="0"/>
        </w:rPr>
      </w:pPr>
      <w:r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1C2C58" w:rsidRPr="00E66004">
        <w:rPr>
          <w:rFonts w:ascii="ＭＳ 明朝" w:hAnsi="ＭＳ 明朝" w:hint="eastAsia"/>
          <w:spacing w:val="8"/>
        </w:rPr>
        <w:t>楽器ケースおよび打楽器全てに団体名を書いておいてください。</w:t>
      </w:r>
    </w:p>
    <w:p w:rsidR="001C2C58" w:rsidRPr="00E66004" w:rsidRDefault="00E154A5" w:rsidP="00E154A5">
      <w:pPr>
        <w:pStyle w:val="a4"/>
        <w:ind w:firstLineChars="300" w:firstLine="630"/>
        <w:rPr>
          <w:spacing w:val="0"/>
        </w:rPr>
      </w:pPr>
      <w:r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1C2C58" w:rsidRPr="00E66004">
        <w:rPr>
          <w:rFonts w:ascii="ＭＳ 明朝" w:hAnsi="ＭＳ 明朝" w:hint="eastAsia"/>
          <w:spacing w:val="8"/>
        </w:rPr>
        <w:t>雨天時対策（ビニールシート等の準備）は各団体でお願いします。</w:t>
      </w:r>
    </w:p>
    <w:p w:rsidR="001C2C58" w:rsidRPr="00E66004" w:rsidRDefault="00CE78EF" w:rsidP="00E154A5">
      <w:pPr>
        <w:pStyle w:val="a4"/>
        <w:ind w:firstLineChars="300" w:firstLine="630"/>
        <w:rPr>
          <w:spacing w:val="0"/>
        </w:rPr>
      </w:pPr>
      <w:r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hint="eastAsia"/>
            </mc:Fallback>
          </mc:AlternateContent>
          <w:spacing w:val="7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1C2C58" w:rsidRPr="00E66004">
        <w:rPr>
          <w:rFonts w:ascii="ＭＳ 明朝" w:hAnsi="ＭＳ 明朝" w:hint="eastAsia"/>
          <w:spacing w:val="7"/>
        </w:rPr>
        <w:t>駐車</w:t>
      </w:r>
      <w:r w:rsidR="00D145EF" w:rsidRPr="00E66004">
        <w:rPr>
          <w:rFonts w:ascii="ＭＳ 明朝" w:hAnsi="ＭＳ 明朝" w:hint="eastAsia"/>
          <w:spacing w:val="7"/>
        </w:rPr>
        <w:t>はホール北側の県営玉藻町駐車場をご利用ください。</w:t>
      </w:r>
    </w:p>
    <w:p w:rsidR="00AC0F0E" w:rsidRPr="00E66004" w:rsidRDefault="00AC0F0E" w:rsidP="001C2C58">
      <w:pPr>
        <w:rPr>
          <w:rFonts w:ascii="ＭＳ 明朝" w:hAnsi="ＭＳ 明朝"/>
          <w:spacing w:val="5"/>
        </w:rPr>
      </w:pPr>
      <w:r w:rsidRPr="00E66004">
        <w:rPr>
          <w:rFonts w:ascii="ＭＳ 明朝" w:hAnsi="ＭＳ 明朝" w:hint="eastAsia"/>
          <w:spacing w:val="5"/>
        </w:rPr>
        <w:t xml:space="preserve">　　　</w:t>
      </w:r>
      <w:r w:rsidR="000638F0"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5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="00CE78EF" w:rsidRPr="00E66004">
        <w:rPr>
          <w:rFonts w:ascii="ＭＳ 明朝" w:hAnsi="ＭＳ 明朝" w:hint="eastAsia"/>
          <w:spacing w:val="5"/>
        </w:rPr>
        <w:t>フェリー通りの県立ミュージアムより北側</w:t>
      </w:r>
      <w:r w:rsidRPr="00E66004">
        <w:rPr>
          <w:rFonts w:ascii="ＭＳ 明朝" w:hAnsi="ＭＳ 明朝" w:hint="eastAsia"/>
          <w:spacing w:val="5"/>
        </w:rPr>
        <w:t>はバス、トラック共に駐車しないでください。</w:t>
      </w:r>
    </w:p>
    <w:p w:rsidR="00AC0F0E" w:rsidRPr="001C2C58" w:rsidRDefault="00AC0F0E" w:rsidP="001C2C58">
      <w:r w:rsidRPr="00E66004">
        <w:rPr>
          <w:rFonts w:ascii="ＭＳ 明朝" w:hAnsi="ＭＳ 明朝" w:hint="eastAsia"/>
          <w:spacing w:val="5"/>
        </w:rPr>
        <w:t xml:space="preserve">　　　</w:t>
      </w:r>
      <w:r w:rsidR="000638F0" w:rsidRPr="00E66004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5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Pr="00E66004">
        <w:rPr>
          <w:rFonts w:ascii="ＭＳ 明朝" w:hAnsi="ＭＳ 明朝" w:hint="eastAsia"/>
          <w:spacing w:val="5"/>
        </w:rPr>
        <w:t>駐車中はエンジンを切ってください。（排気ガスの苦情が</w:t>
      </w:r>
      <w:r>
        <w:rPr>
          <w:rFonts w:ascii="ＭＳ 明朝" w:hAnsi="ＭＳ 明朝" w:hint="eastAsia"/>
          <w:spacing w:val="5"/>
        </w:rPr>
        <w:t>くるため）</w:t>
      </w:r>
    </w:p>
    <w:sectPr w:rsidR="00AC0F0E" w:rsidRPr="001C2C58" w:rsidSect="00683A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61" w:rsidRDefault="002B2D61" w:rsidP="00787FDE">
      <w:r>
        <w:separator/>
      </w:r>
    </w:p>
  </w:endnote>
  <w:endnote w:type="continuationSeparator" w:id="0">
    <w:p w:rsidR="002B2D61" w:rsidRDefault="002B2D61" w:rsidP="0078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61" w:rsidRDefault="002B2D61" w:rsidP="00787FDE">
      <w:r>
        <w:separator/>
      </w:r>
    </w:p>
  </w:footnote>
  <w:footnote w:type="continuationSeparator" w:id="0">
    <w:p w:rsidR="002B2D61" w:rsidRDefault="002B2D61" w:rsidP="0078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537"/>
    <w:multiLevelType w:val="hybridMultilevel"/>
    <w:tmpl w:val="0FFC97DC"/>
    <w:lvl w:ilvl="0" w:tplc="DF72D69E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5AB2AE9"/>
    <w:multiLevelType w:val="hybridMultilevel"/>
    <w:tmpl w:val="38EE72EA"/>
    <w:lvl w:ilvl="0" w:tplc="D6727942">
      <w:start w:val="1"/>
      <w:numFmt w:val="decimalEnclosedCircle"/>
      <w:lvlText w:val="%1"/>
      <w:lvlJc w:val="left"/>
      <w:pPr>
        <w:ind w:left="125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2" w15:restartNumberingAfterBreak="0">
    <w:nsid w:val="23C6242C"/>
    <w:multiLevelType w:val="hybridMultilevel"/>
    <w:tmpl w:val="37065D2C"/>
    <w:lvl w:ilvl="0" w:tplc="FFA86744">
      <w:start w:val="1"/>
      <w:numFmt w:val="decimalEnclosedCircle"/>
      <w:lvlText w:val="%1"/>
      <w:lvlJc w:val="left"/>
      <w:pPr>
        <w:ind w:left="1038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3" w15:restartNumberingAfterBreak="0">
    <w:nsid w:val="4C7143A9"/>
    <w:multiLevelType w:val="hybridMultilevel"/>
    <w:tmpl w:val="59F0BA5E"/>
    <w:lvl w:ilvl="0" w:tplc="41165D86">
      <w:start w:val="1"/>
      <w:numFmt w:val="decimalEnclosedCircle"/>
      <w:lvlText w:val="%1"/>
      <w:lvlJc w:val="left"/>
      <w:pPr>
        <w:ind w:left="125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53"/>
    <w:rsid w:val="0000374E"/>
    <w:rsid w:val="000638F0"/>
    <w:rsid w:val="00092C0E"/>
    <w:rsid w:val="001C2C58"/>
    <w:rsid w:val="002B2D61"/>
    <w:rsid w:val="003036C3"/>
    <w:rsid w:val="00407189"/>
    <w:rsid w:val="004F7C6E"/>
    <w:rsid w:val="005372DF"/>
    <w:rsid w:val="00547081"/>
    <w:rsid w:val="00582AFE"/>
    <w:rsid w:val="005955C1"/>
    <w:rsid w:val="0068160C"/>
    <w:rsid w:val="00683A53"/>
    <w:rsid w:val="00787FDE"/>
    <w:rsid w:val="007E3BF2"/>
    <w:rsid w:val="008219DD"/>
    <w:rsid w:val="00A41D95"/>
    <w:rsid w:val="00A7382D"/>
    <w:rsid w:val="00AC0F0E"/>
    <w:rsid w:val="00B7385C"/>
    <w:rsid w:val="00BE2676"/>
    <w:rsid w:val="00CE78EF"/>
    <w:rsid w:val="00CF46BC"/>
    <w:rsid w:val="00D145EF"/>
    <w:rsid w:val="00D43F3E"/>
    <w:rsid w:val="00E154A5"/>
    <w:rsid w:val="00E17556"/>
    <w:rsid w:val="00E61F03"/>
    <w:rsid w:val="00E66004"/>
    <w:rsid w:val="00EC028E"/>
    <w:rsid w:val="00ED1F06"/>
    <w:rsid w:val="00F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37909"/>
  <w15:docId w15:val="{D518F973-47F5-41C1-B49D-DEAFCFBC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C6E"/>
    <w:pPr>
      <w:ind w:leftChars="400" w:left="840"/>
    </w:pPr>
  </w:style>
  <w:style w:type="paragraph" w:customStyle="1" w:styleId="a4">
    <w:name w:val="一太郎"/>
    <w:rsid w:val="00683A53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87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7FDE"/>
  </w:style>
  <w:style w:type="paragraph" w:styleId="a7">
    <w:name w:val="footer"/>
    <w:basedOn w:val="a"/>
    <w:link w:val="a8"/>
    <w:uiPriority w:val="99"/>
    <w:semiHidden/>
    <w:unhideWhenUsed/>
    <w:rsid w:val="00787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fscsadmin</dc:creator>
  <cp:lastModifiedBy>Windows User</cp:lastModifiedBy>
  <cp:revision>10</cp:revision>
  <dcterms:created xsi:type="dcterms:W3CDTF">2021-07-26T23:47:00Z</dcterms:created>
  <dcterms:modified xsi:type="dcterms:W3CDTF">2021-07-27T05:28:00Z</dcterms:modified>
</cp:coreProperties>
</file>